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2C" w:rsidRPr="009B7BDC" w:rsidRDefault="00CF3729" w:rsidP="002C2924">
      <w:pPr>
        <w:jc w:val="center"/>
        <w:rPr>
          <w:rFonts w:ascii="Times New Roman" w:hAnsi="Times New Roman" w:cs="Times New Roman"/>
          <w:b/>
          <w:sz w:val="40"/>
          <w:szCs w:val="40"/>
        </w:rPr>
      </w:pPr>
      <w:r w:rsidRPr="009B7BDC">
        <w:rPr>
          <w:rFonts w:ascii="Times New Roman" w:hAnsi="Times New Roman" w:cs="Times New Roman"/>
          <w:b/>
          <w:sz w:val="40"/>
          <w:szCs w:val="40"/>
        </w:rPr>
        <w:t>Tinódi Lantos Sebestyén</w:t>
      </w:r>
    </w:p>
    <w:p w:rsidR="00CF3729" w:rsidRPr="00CF3729" w:rsidRDefault="00CF3729">
      <w:pPr>
        <w:rPr>
          <w:rFonts w:ascii="Arial" w:hAnsi="Arial" w:cs="Arial"/>
          <w:sz w:val="24"/>
          <w:szCs w:val="24"/>
        </w:rPr>
      </w:pPr>
    </w:p>
    <w:p w:rsidR="00CF3729" w:rsidRPr="009B7BDC" w:rsidRDefault="00CF3729" w:rsidP="002C2924">
      <w:pPr>
        <w:jc w:val="both"/>
        <w:rPr>
          <w:rFonts w:ascii="Times New Roman" w:hAnsi="Times New Roman" w:cs="Times New Roman"/>
          <w:sz w:val="24"/>
          <w:szCs w:val="24"/>
          <w:shd w:val="clear" w:color="auto" w:fill="FFFFFF"/>
        </w:rPr>
      </w:pPr>
      <w:r w:rsidRPr="009B7BDC">
        <w:rPr>
          <w:rFonts w:ascii="Times New Roman" w:hAnsi="Times New Roman" w:cs="Times New Roman"/>
          <w:bCs/>
          <w:sz w:val="24"/>
          <w:szCs w:val="24"/>
          <w:shd w:val="clear" w:color="auto" w:fill="FFFFFF"/>
        </w:rPr>
        <w:t>Tinódi Lantos Sebestyén</w:t>
      </w:r>
      <w:r w:rsidRPr="009B7BDC">
        <w:rPr>
          <w:rFonts w:ascii="Times New Roman" w:hAnsi="Times New Roman" w:cs="Times New Roman"/>
          <w:sz w:val="24"/>
          <w:szCs w:val="24"/>
          <w:shd w:val="clear" w:color="auto" w:fill="FFFFFF"/>
        </w:rPr>
        <w:t> (Tinód, </w:t>
      </w:r>
      <w:hyperlink r:id="rId5" w:tooltip="Sárbogárd" w:history="1">
        <w:r w:rsidRPr="009B7BDC">
          <w:rPr>
            <w:rStyle w:val="Hiperhivatkozs"/>
            <w:rFonts w:ascii="Times New Roman" w:hAnsi="Times New Roman" w:cs="Times New Roman"/>
            <w:color w:val="auto"/>
            <w:sz w:val="24"/>
            <w:szCs w:val="24"/>
            <w:u w:val="none"/>
            <w:shd w:val="clear" w:color="auto" w:fill="FFFFFF"/>
          </w:rPr>
          <w:t>Sárbogárd</w:t>
        </w:r>
      </w:hyperlink>
      <w:r w:rsidRPr="009B7BDC">
        <w:rPr>
          <w:rFonts w:ascii="Times New Roman" w:hAnsi="Times New Roman" w:cs="Times New Roman"/>
          <w:sz w:val="24"/>
          <w:szCs w:val="24"/>
          <w:shd w:val="clear" w:color="auto" w:fill="FFFFFF"/>
        </w:rPr>
        <w:t>, </w:t>
      </w:r>
      <w:hyperlink r:id="rId6" w:tooltip="1510" w:history="1">
        <w:r w:rsidRPr="009B7BDC">
          <w:rPr>
            <w:rStyle w:val="Hiperhivatkozs"/>
            <w:rFonts w:ascii="Times New Roman" w:hAnsi="Times New Roman" w:cs="Times New Roman"/>
            <w:color w:val="auto"/>
            <w:sz w:val="24"/>
            <w:szCs w:val="24"/>
            <w:u w:val="none"/>
            <w:shd w:val="clear" w:color="auto" w:fill="FFFFFF"/>
          </w:rPr>
          <w:t>1510</w:t>
        </w:r>
      </w:hyperlink>
      <w:r w:rsidRPr="009B7BDC">
        <w:rPr>
          <w:rFonts w:ascii="Times New Roman" w:hAnsi="Times New Roman" w:cs="Times New Roman"/>
          <w:sz w:val="24"/>
          <w:szCs w:val="24"/>
          <w:shd w:val="clear" w:color="auto" w:fill="FFFFFF"/>
        </w:rPr>
        <w:t> körül – </w:t>
      </w:r>
      <w:hyperlink r:id="rId7" w:tooltip="Sárvár" w:history="1">
        <w:r w:rsidRPr="009B7BDC">
          <w:rPr>
            <w:rStyle w:val="Hiperhivatkozs"/>
            <w:rFonts w:ascii="Times New Roman" w:hAnsi="Times New Roman" w:cs="Times New Roman"/>
            <w:color w:val="auto"/>
            <w:sz w:val="24"/>
            <w:szCs w:val="24"/>
            <w:u w:val="none"/>
            <w:shd w:val="clear" w:color="auto" w:fill="FFFFFF"/>
          </w:rPr>
          <w:t>Sárvár</w:t>
        </w:r>
      </w:hyperlink>
      <w:r w:rsidRPr="009B7BDC">
        <w:rPr>
          <w:rFonts w:ascii="Times New Roman" w:hAnsi="Times New Roman" w:cs="Times New Roman"/>
          <w:sz w:val="24"/>
          <w:szCs w:val="24"/>
          <w:shd w:val="clear" w:color="auto" w:fill="FFFFFF"/>
        </w:rPr>
        <w:t>, </w:t>
      </w:r>
      <w:hyperlink r:id="rId8" w:tooltip="1556" w:history="1">
        <w:r w:rsidRPr="009B7BDC">
          <w:rPr>
            <w:rStyle w:val="Hiperhivatkozs"/>
            <w:rFonts w:ascii="Times New Roman" w:hAnsi="Times New Roman" w:cs="Times New Roman"/>
            <w:color w:val="auto"/>
            <w:sz w:val="24"/>
            <w:szCs w:val="24"/>
            <w:u w:val="none"/>
            <w:shd w:val="clear" w:color="auto" w:fill="FFFFFF"/>
          </w:rPr>
          <w:t>1556</w:t>
        </w:r>
      </w:hyperlink>
      <w:r w:rsidRPr="009B7BDC">
        <w:rPr>
          <w:rFonts w:ascii="Times New Roman" w:hAnsi="Times New Roman" w:cs="Times New Roman"/>
          <w:sz w:val="24"/>
          <w:szCs w:val="24"/>
          <w:shd w:val="clear" w:color="auto" w:fill="FFFFFF"/>
        </w:rPr>
        <w:t>. </w:t>
      </w:r>
      <w:hyperlink r:id="rId9" w:tooltip="Január 30." w:history="1">
        <w:r w:rsidRPr="009B7BDC">
          <w:rPr>
            <w:rStyle w:val="Hiperhivatkozs"/>
            <w:rFonts w:ascii="Times New Roman" w:hAnsi="Times New Roman" w:cs="Times New Roman"/>
            <w:color w:val="auto"/>
            <w:sz w:val="24"/>
            <w:szCs w:val="24"/>
            <w:u w:val="none"/>
            <w:shd w:val="clear" w:color="auto" w:fill="FFFFFF"/>
          </w:rPr>
          <w:t>január 30.</w:t>
        </w:r>
      </w:hyperlink>
      <w:r w:rsidRPr="009B7BDC">
        <w:rPr>
          <w:rFonts w:ascii="Times New Roman" w:hAnsi="Times New Roman" w:cs="Times New Roman"/>
          <w:sz w:val="24"/>
          <w:szCs w:val="24"/>
          <w:shd w:val="clear" w:color="auto" w:fill="FFFFFF"/>
        </w:rPr>
        <w:t>) magyar énekszerző, </w:t>
      </w:r>
      <w:hyperlink r:id="rId10" w:tooltip="Lant" w:history="1">
        <w:r w:rsidRPr="009B7BDC">
          <w:rPr>
            <w:rStyle w:val="Hiperhivatkozs"/>
            <w:rFonts w:ascii="Times New Roman" w:hAnsi="Times New Roman" w:cs="Times New Roman"/>
            <w:color w:val="auto"/>
            <w:sz w:val="24"/>
            <w:szCs w:val="24"/>
            <w:u w:val="none"/>
            <w:shd w:val="clear" w:color="auto" w:fill="FFFFFF"/>
          </w:rPr>
          <w:t>lantos</w:t>
        </w:r>
      </w:hyperlink>
      <w:r w:rsidRPr="009B7BDC">
        <w:rPr>
          <w:rFonts w:ascii="Times New Roman" w:hAnsi="Times New Roman" w:cs="Times New Roman"/>
          <w:sz w:val="24"/>
          <w:szCs w:val="24"/>
          <w:shd w:val="clear" w:color="auto" w:fill="FFFFFF"/>
        </w:rPr>
        <w:t>, a </w:t>
      </w:r>
      <w:hyperlink r:id="rId11" w:tooltip="16. század" w:history="1">
        <w:r w:rsidRPr="009B7BDC">
          <w:rPr>
            <w:rStyle w:val="Hiperhivatkozs"/>
            <w:rFonts w:ascii="Times New Roman" w:hAnsi="Times New Roman" w:cs="Times New Roman"/>
            <w:color w:val="auto"/>
            <w:sz w:val="24"/>
            <w:szCs w:val="24"/>
            <w:u w:val="none"/>
            <w:shd w:val="clear" w:color="auto" w:fill="FFFFFF"/>
          </w:rPr>
          <w:t>16. századi</w:t>
        </w:r>
      </w:hyperlink>
      <w:r w:rsidRPr="009B7BDC">
        <w:rPr>
          <w:rFonts w:ascii="Times New Roman" w:hAnsi="Times New Roman" w:cs="Times New Roman"/>
          <w:sz w:val="24"/>
          <w:szCs w:val="24"/>
          <w:shd w:val="clear" w:color="auto" w:fill="FFFFFF"/>
        </w:rPr>
        <w:t> magyar </w:t>
      </w:r>
      <w:hyperlink r:id="rId12" w:tooltip="Epika" w:history="1">
        <w:r w:rsidRPr="009B7BDC">
          <w:rPr>
            <w:rStyle w:val="Hiperhivatkozs"/>
            <w:rFonts w:ascii="Times New Roman" w:hAnsi="Times New Roman" w:cs="Times New Roman"/>
            <w:color w:val="auto"/>
            <w:sz w:val="24"/>
            <w:szCs w:val="24"/>
            <w:u w:val="none"/>
            <w:shd w:val="clear" w:color="auto" w:fill="FFFFFF"/>
          </w:rPr>
          <w:t>epikus</w:t>
        </w:r>
      </w:hyperlink>
      <w:r w:rsidRPr="009B7BDC">
        <w:rPr>
          <w:rFonts w:ascii="Times New Roman" w:hAnsi="Times New Roman" w:cs="Times New Roman"/>
          <w:sz w:val="24"/>
          <w:szCs w:val="24"/>
          <w:shd w:val="clear" w:color="auto" w:fill="FFFFFF"/>
        </w:rPr>
        <w:t> költészet jelentős képviselője.</w:t>
      </w:r>
    </w:p>
    <w:p w:rsidR="00CF3729" w:rsidRPr="009B7BDC" w:rsidRDefault="00CF3729" w:rsidP="002C2924">
      <w:pPr>
        <w:jc w:val="both"/>
        <w:rPr>
          <w:rFonts w:ascii="Times New Roman" w:hAnsi="Times New Roman" w:cs="Times New Roman"/>
          <w:sz w:val="24"/>
          <w:szCs w:val="24"/>
          <w:shd w:val="clear" w:color="auto" w:fill="FFFFFF"/>
        </w:rPr>
      </w:pPr>
      <w:r w:rsidRPr="009B7BDC">
        <w:rPr>
          <w:rFonts w:ascii="Times New Roman" w:hAnsi="Times New Roman" w:cs="Times New Roman"/>
          <w:sz w:val="24"/>
          <w:szCs w:val="24"/>
          <w:shd w:val="clear" w:color="auto" w:fill="FFFFFF"/>
        </w:rPr>
        <w:t>Élete</w:t>
      </w:r>
    </w:p>
    <w:p w:rsidR="00CF3729" w:rsidRPr="009B7BDC" w:rsidRDefault="00CF3729" w:rsidP="002C2924">
      <w:pPr>
        <w:shd w:val="clear" w:color="auto" w:fill="FFFFFF"/>
        <w:spacing w:before="120" w:after="120" w:line="240" w:lineRule="auto"/>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Tinódi Lantos Sebestyén polgári családba született. Születési helye vitatott: vagy a </w:t>
      </w:r>
      <w:hyperlink r:id="rId13" w:tooltip="Fejér vármegye" w:history="1">
        <w:r w:rsidRPr="009B7BDC">
          <w:rPr>
            <w:rFonts w:ascii="Times New Roman" w:eastAsia="Times New Roman" w:hAnsi="Times New Roman" w:cs="Times New Roman"/>
            <w:sz w:val="24"/>
            <w:szCs w:val="24"/>
            <w:lang w:eastAsia="hu-HU"/>
          </w:rPr>
          <w:t>Fejér vármegyei</w:t>
        </w:r>
      </w:hyperlink>
      <w:r w:rsidRPr="009B7BDC">
        <w:rPr>
          <w:rFonts w:ascii="Times New Roman" w:eastAsia="Times New Roman" w:hAnsi="Times New Roman" w:cs="Times New Roman"/>
          <w:sz w:val="24"/>
          <w:szCs w:val="24"/>
          <w:lang w:eastAsia="hu-HU"/>
        </w:rPr>
        <w:t> Tinódon (ma </w:t>
      </w:r>
      <w:hyperlink r:id="rId14" w:tooltip="Sárbogárd" w:history="1">
        <w:r w:rsidRPr="009B7BDC">
          <w:rPr>
            <w:rFonts w:ascii="Times New Roman" w:eastAsia="Times New Roman" w:hAnsi="Times New Roman" w:cs="Times New Roman"/>
            <w:sz w:val="24"/>
            <w:szCs w:val="24"/>
            <w:lang w:eastAsia="hu-HU"/>
          </w:rPr>
          <w:t>Sárbogárd</w:t>
        </w:r>
      </w:hyperlink>
      <w:r w:rsidRPr="009B7BDC">
        <w:rPr>
          <w:rFonts w:ascii="Times New Roman" w:eastAsia="Times New Roman" w:hAnsi="Times New Roman" w:cs="Times New Roman"/>
          <w:sz w:val="24"/>
          <w:szCs w:val="24"/>
          <w:lang w:eastAsia="hu-HU"/>
        </w:rPr>
        <w:t> város része) vagy a mai </w:t>
      </w:r>
      <w:hyperlink r:id="rId15" w:tooltip="Baranya megye" w:history="1">
        <w:r w:rsidRPr="009B7BDC">
          <w:rPr>
            <w:rFonts w:ascii="Times New Roman" w:eastAsia="Times New Roman" w:hAnsi="Times New Roman" w:cs="Times New Roman"/>
            <w:sz w:val="24"/>
            <w:szCs w:val="24"/>
            <w:lang w:eastAsia="hu-HU"/>
          </w:rPr>
          <w:t>Baranya megyei</w:t>
        </w:r>
      </w:hyperlink>
      <w:r w:rsidRPr="009B7BDC">
        <w:rPr>
          <w:rFonts w:ascii="Times New Roman" w:eastAsia="Times New Roman" w:hAnsi="Times New Roman" w:cs="Times New Roman"/>
          <w:sz w:val="24"/>
          <w:szCs w:val="24"/>
          <w:lang w:eastAsia="hu-HU"/>
        </w:rPr>
        <w:t> </w:t>
      </w:r>
      <w:hyperlink r:id="rId16" w:tooltip="Rózsafa (település)" w:history="1">
        <w:r w:rsidRPr="009B7BDC">
          <w:rPr>
            <w:rFonts w:ascii="Times New Roman" w:eastAsia="Times New Roman" w:hAnsi="Times New Roman" w:cs="Times New Roman"/>
            <w:sz w:val="24"/>
            <w:szCs w:val="24"/>
            <w:lang w:eastAsia="hu-HU"/>
          </w:rPr>
          <w:t>Rózsafa</w:t>
        </w:r>
      </w:hyperlink>
      <w:r w:rsidRPr="009B7BDC">
        <w:rPr>
          <w:rFonts w:ascii="Times New Roman" w:eastAsia="Times New Roman" w:hAnsi="Times New Roman" w:cs="Times New Roman"/>
          <w:sz w:val="24"/>
          <w:szCs w:val="24"/>
          <w:lang w:eastAsia="hu-HU"/>
        </w:rPr>
        <w:t> mellett mára eltűnt Tinód nevű településen látta meg a napvilágot. A legtöbben a Fejér megyei települést nevezik meg születési helyeként.</w:t>
      </w:r>
    </w:p>
    <w:p w:rsidR="00CF3729" w:rsidRPr="009B7BDC" w:rsidRDefault="00CF3729" w:rsidP="002C2924">
      <w:pPr>
        <w:shd w:val="clear" w:color="auto" w:fill="FFFFFF"/>
        <w:spacing w:before="120" w:after="120" w:line="240" w:lineRule="auto"/>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Iskoláit </w:t>
      </w:r>
      <w:hyperlink r:id="rId17" w:tooltip="Pécs" w:history="1">
        <w:r w:rsidRPr="009B7BDC">
          <w:rPr>
            <w:rFonts w:ascii="Times New Roman" w:eastAsia="Times New Roman" w:hAnsi="Times New Roman" w:cs="Times New Roman"/>
            <w:sz w:val="24"/>
            <w:szCs w:val="24"/>
            <w:lang w:eastAsia="hu-HU"/>
          </w:rPr>
          <w:t>Pécsen</w:t>
        </w:r>
      </w:hyperlink>
      <w:r w:rsidRPr="009B7BDC">
        <w:rPr>
          <w:rFonts w:ascii="Times New Roman" w:eastAsia="Times New Roman" w:hAnsi="Times New Roman" w:cs="Times New Roman"/>
          <w:sz w:val="24"/>
          <w:szCs w:val="24"/>
          <w:lang w:eastAsia="hu-HU"/>
        </w:rPr>
        <w:t> végezte, tudott </w:t>
      </w:r>
      <w:hyperlink r:id="rId18" w:tooltip="Latin nyelv" w:history="1">
        <w:r w:rsidRPr="009B7BDC">
          <w:rPr>
            <w:rFonts w:ascii="Times New Roman" w:eastAsia="Times New Roman" w:hAnsi="Times New Roman" w:cs="Times New Roman"/>
            <w:sz w:val="24"/>
            <w:szCs w:val="24"/>
            <w:lang w:eastAsia="hu-HU"/>
          </w:rPr>
          <w:t>latinul</w:t>
        </w:r>
      </w:hyperlink>
      <w:r w:rsidRPr="009B7BDC">
        <w:rPr>
          <w:rFonts w:ascii="Times New Roman" w:eastAsia="Times New Roman" w:hAnsi="Times New Roman" w:cs="Times New Roman"/>
          <w:sz w:val="24"/>
          <w:szCs w:val="24"/>
          <w:lang w:eastAsia="hu-HU"/>
        </w:rPr>
        <w:t> és értett a kottákhoz is. Valószínű, hogy kezdetben vitézi pályán volt, </w:t>
      </w:r>
      <w:hyperlink r:id="rId19" w:tooltip="Török Bálint (hadvezér)" w:history="1">
        <w:r w:rsidRPr="009B7BDC">
          <w:rPr>
            <w:rFonts w:ascii="Times New Roman" w:eastAsia="Times New Roman" w:hAnsi="Times New Roman" w:cs="Times New Roman"/>
            <w:sz w:val="24"/>
            <w:szCs w:val="24"/>
            <w:lang w:eastAsia="hu-HU"/>
          </w:rPr>
          <w:t>Török Bálint</w:t>
        </w:r>
      </w:hyperlink>
      <w:r w:rsidRPr="009B7BDC">
        <w:rPr>
          <w:rFonts w:ascii="Times New Roman" w:eastAsia="Times New Roman" w:hAnsi="Times New Roman" w:cs="Times New Roman"/>
          <w:sz w:val="24"/>
          <w:szCs w:val="24"/>
          <w:lang w:eastAsia="hu-HU"/>
        </w:rPr>
        <w:t> szolgálatában. Első fennmaradt műve a Jáson históriája, </w:t>
      </w:r>
      <w:hyperlink r:id="rId20" w:tooltip="1535" w:history="1">
        <w:r w:rsidRPr="009B7BDC">
          <w:rPr>
            <w:rFonts w:ascii="Times New Roman" w:eastAsia="Times New Roman" w:hAnsi="Times New Roman" w:cs="Times New Roman"/>
            <w:sz w:val="24"/>
            <w:szCs w:val="24"/>
            <w:lang w:eastAsia="hu-HU"/>
          </w:rPr>
          <w:t>1535</w:t>
        </w:r>
      </w:hyperlink>
      <w:r w:rsidRPr="009B7BDC">
        <w:rPr>
          <w:rFonts w:ascii="Times New Roman" w:eastAsia="Times New Roman" w:hAnsi="Times New Roman" w:cs="Times New Roman"/>
          <w:sz w:val="24"/>
          <w:szCs w:val="24"/>
          <w:lang w:eastAsia="hu-HU"/>
        </w:rPr>
        <w:t> és </w:t>
      </w:r>
      <w:hyperlink r:id="rId21" w:tooltip="1539" w:history="1">
        <w:r w:rsidRPr="009B7BDC">
          <w:rPr>
            <w:rFonts w:ascii="Times New Roman" w:eastAsia="Times New Roman" w:hAnsi="Times New Roman" w:cs="Times New Roman"/>
            <w:sz w:val="24"/>
            <w:szCs w:val="24"/>
            <w:lang w:eastAsia="hu-HU"/>
          </w:rPr>
          <w:t>1539</w:t>
        </w:r>
      </w:hyperlink>
      <w:r w:rsidRPr="009B7BDC">
        <w:rPr>
          <w:rFonts w:ascii="Times New Roman" w:eastAsia="Times New Roman" w:hAnsi="Times New Roman" w:cs="Times New Roman"/>
          <w:sz w:val="24"/>
          <w:szCs w:val="24"/>
          <w:lang w:eastAsia="hu-HU"/>
        </w:rPr>
        <w:t> között keletkezett </w:t>
      </w:r>
      <w:hyperlink r:id="rId22" w:tooltip="Dombóvár" w:history="1">
        <w:r w:rsidRPr="009B7BDC">
          <w:rPr>
            <w:rFonts w:ascii="Times New Roman" w:eastAsia="Times New Roman" w:hAnsi="Times New Roman" w:cs="Times New Roman"/>
            <w:sz w:val="24"/>
            <w:szCs w:val="24"/>
            <w:lang w:eastAsia="hu-HU"/>
          </w:rPr>
          <w:t>Dombóváron</w:t>
        </w:r>
      </w:hyperlink>
      <w:r w:rsidRPr="009B7BDC">
        <w:rPr>
          <w:rFonts w:ascii="Times New Roman" w:eastAsia="Times New Roman" w:hAnsi="Times New Roman" w:cs="Times New Roman"/>
          <w:sz w:val="24"/>
          <w:szCs w:val="24"/>
          <w:lang w:eastAsia="hu-HU"/>
        </w:rPr>
        <w:t>. E műből következtethető, hogy egy ütközetben megsebesült és további hadi szolgálatra alkalmatlanná vált. 1542-43-ban Tinódi megint a környéken tűnt fel, Dáró várában, amely szintén Werbőczy Imre tulajdonában volt, a </w:t>
      </w:r>
      <w:hyperlink r:id="rId23" w:tooltip="Dombóvár" w:history="1">
        <w:r w:rsidRPr="009B7BDC">
          <w:rPr>
            <w:rFonts w:ascii="Times New Roman" w:eastAsia="Times New Roman" w:hAnsi="Times New Roman" w:cs="Times New Roman"/>
            <w:sz w:val="24"/>
            <w:szCs w:val="24"/>
            <w:lang w:eastAsia="hu-HU"/>
          </w:rPr>
          <w:t>dombóvári</w:t>
        </w:r>
      </w:hyperlink>
      <w:r w:rsidRPr="009B7BDC">
        <w:rPr>
          <w:rFonts w:ascii="Times New Roman" w:eastAsia="Times New Roman" w:hAnsi="Times New Roman" w:cs="Times New Roman"/>
          <w:sz w:val="24"/>
          <w:szCs w:val="24"/>
          <w:lang w:eastAsia="hu-HU"/>
        </w:rPr>
        <w:t> vártól látótávolságra, ma </w:t>
      </w:r>
      <w:hyperlink r:id="rId24" w:tooltip="Jágónak" w:history="1">
        <w:r w:rsidRPr="009B7BDC">
          <w:rPr>
            <w:rFonts w:ascii="Times New Roman" w:eastAsia="Times New Roman" w:hAnsi="Times New Roman" w:cs="Times New Roman"/>
            <w:sz w:val="24"/>
            <w:szCs w:val="24"/>
            <w:lang w:eastAsia="hu-HU"/>
          </w:rPr>
          <w:t>Jágónak</w:t>
        </w:r>
      </w:hyperlink>
      <w:r w:rsidRPr="009B7BDC">
        <w:rPr>
          <w:rFonts w:ascii="Times New Roman" w:eastAsia="Times New Roman" w:hAnsi="Times New Roman" w:cs="Times New Roman"/>
          <w:sz w:val="24"/>
          <w:szCs w:val="24"/>
          <w:lang w:eastAsia="hu-HU"/>
        </w:rPr>
        <w:t> község határában található a helye. Itt írta 1543-ban „Werbőczi Imrének Kászon hadával kozári mezőn viadalja” című históriás énekét, melyben az 1542. március 25-én a kozári (ma </w:t>
      </w:r>
      <w:hyperlink r:id="rId25" w:tooltip="Egyházaskozár" w:history="1">
        <w:r w:rsidRPr="009B7BDC">
          <w:rPr>
            <w:rFonts w:ascii="Times New Roman" w:eastAsia="Times New Roman" w:hAnsi="Times New Roman" w:cs="Times New Roman"/>
            <w:sz w:val="24"/>
            <w:szCs w:val="24"/>
            <w:lang w:eastAsia="hu-HU"/>
          </w:rPr>
          <w:t>Egyházaskozár</w:t>
        </w:r>
      </w:hyperlink>
      <w:r w:rsidRPr="009B7BDC">
        <w:rPr>
          <w:rFonts w:ascii="Times New Roman" w:eastAsia="Times New Roman" w:hAnsi="Times New Roman" w:cs="Times New Roman"/>
          <w:sz w:val="24"/>
          <w:szCs w:val="24"/>
          <w:lang w:eastAsia="hu-HU"/>
        </w:rPr>
        <w:t>, </w:t>
      </w:r>
      <w:hyperlink r:id="rId26" w:tooltip="Baranya vármegye" w:history="1">
        <w:r w:rsidRPr="009B7BDC">
          <w:rPr>
            <w:rFonts w:ascii="Times New Roman" w:eastAsia="Times New Roman" w:hAnsi="Times New Roman" w:cs="Times New Roman"/>
            <w:sz w:val="24"/>
            <w:szCs w:val="24"/>
            <w:lang w:eastAsia="hu-HU"/>
          </w:rPr>
          <w:t>Baranya</w:t>
        </w:r>
      </w:hyperlink>
      <w:r w:rsidRPr="009B7BDC">
        <w:rPr>
          <w:rFonts w:ascii="Times New Roman" w:eastAsia="Times New Roman" w:hAnsi="Times New Roman" w:cs="Times New Roman"/>
          <w:sz w:val="24"/>
          <w:szCs w:val="24"/>
          <w:lang w:eastAsia="hu-HU"/>
        </w:rPr>
        <w:t>m.) mezőn lezajlott csatát írja le. A mű 1554-ben </w:t>
      </w:r>
      <w:hyperlink r:id="rId27" w:tooltip="Kolozsvár" w:history="1">
        <w:r w:rsidRPr="009B7BDC">
          <w:rPr>
            <w:rFonts w:ascii="Times New Roman" w:eastAsia="Times New Roman" w:hAnsi="Times New Roman" w:cs="Times New Roman"/>
            <w:sz w:val="24"/>
            <w:szCs w:val="24"/>
            <w:lang w:eastAsia="hu-HU"/>
          </w:rPr>
          <w:t>Kolozsváron</w:t>
        </w:r>
      </w:hyperlink>
      <w:r w:rsidRPr="009B7BDC">
        <w:rPr>
          <w:rFonts w:ascii="Times New Roman" w:eastAsia="Times New Roman" w:hAnsi="Times New Roman" w:cs="Times New Roman"/>
          <w:sz w:val="24"/>
          <w:szCs w:val="24"/>
          <w:lang w:eastAsia="hu-HU"/>
        </w:rPr>
        <w:t> jelent meg nyomtatásban a „Cronica Tinódi Sebestyén szörzése” című énekgyűjteményében.</w:t>
      </w:r>
    </w:p>
    <w:p w:rsidR="00CF3729" w:rsidRPr="009B7BDC" w:rsidRDefault="00B06320" w:rsidP="002C2924">
      <w:pPr>
        <w:shd w:val="clear" w:color="auto" w:fill="FFFFFF"/>
        <w:spacing w:before="120" w:after="120" w:line="240" w:lineRule="auto"/>
        <w:jc w:val="both"/>
        <w:rPr>
          <w:rFonts w:ascii="Times New Roman" w:eastAsia="Times New Roman" w:hAnsi="Times New Roman" w:cs="Times New Roman"/>
          <w:sz w:val="24"/>
          <w:szCs w:val="24"/>
          <w:lang w:eastAsia="hu-HU"/>
        </w:rPr>
      </w:pPr>
      <w:hyperlink r:id="rId28" w:tooltip="1541" w:history="1">
        <w:r w:rsidR="00CF3729" w:rsidRPr="009B7BDC">
          <w:rPr>
            <w:rFonts w:ascii="Times New Roman" w:eastAsia="Times New Roman" w:hAnsi="Times New Roman" w:cs="Times New Roman"/>
            <w:sz w:val="24"/>
            <w:szCs w:val="24"/>
            <w:lang w:eastAsia="hu-HU"/>
          </w:rPr>
          <w:t>1541</w:t>
        </w:r>
      </w:hyperlink>
      <w:r w:rsidR="00CF3729" w:rsidRPr="009B7BDC">
        <w:rPr>
          <w:rFonts w:ascii="Times New Roman" w:eastAsia="Times New Roman" w:hAnsi="Times New Roman" w:cs="Times New Roman"/>
          <w:sz w:val="24"/>
          <w:szCs w:val="24"/>
          <w:lang w:eastAsia="hu-HU"/>
        </w:rPr>
        <w:t>-ig Török Bálint </w:t>
      </w:r>
      <w:hyperlink r:id="rId29" w:tooltip="Szigetvár" w:history="1">
        <w:r w:rsidR="00CF3729" w:rsidRPr="009B7BDC">
          <w:rPr>
            <w:rFonts w:ascii="Times New Roman" w:eastAsia="Times New Roman" w:hAnsi="Times New Roman" w:cs="Times New Roman"/>
            <w:sz w:val="24"/>
            <w:szCs w:val="24"/>
            <w:lang w:eastAsia="hu-HU"/>
          </w:rPr>
          <w:t>szigetvári</w:t>
        </w:r>
      </w:hyperlink>
      <w:r w:rsidR="00CF3729" w:rsidRPr="009B7BDC">
        <w:rPr>
          <w:rFonts w:ascii="Times New Roman" w:eastAsia="Times New Roman" w:hAnsi="Times New Roman" w:cs="Times New Roman"/>
          <w:sz w:val="24"/>
          <w:szCs w:val="24"/>
          <w:lang w:eastAsia="hu-HU"/>
        </w:rPr>
        <w:t> udvarában élt, művei szerint nagy megbecsülésben. </w:t>
      </w:r>
      <w:hyperlink r:id="rId30" w:tooltip="Buda (történelmi település)" w:history="1">
        <w:r w:rsidR="00CF3729" w:rsidRPr="009B7BDC">
          <w:rPr>
            <w:rFonts w:ascii="Times New Roman" w:eastAsia="Times New Roman" w:hAnsi="Times New Roman" w:cs="Times New Roman"/>
            <w:sz w:val="24"/>
            <w:szCs w:val="24"/>
            <w:lang w:eastAsia="hu-HU"/>
          </w:rPr>
          <w:t>Buda</w:t>
        </w:r>
      </w:hyperlink>
      <w:r w:rsidR="00CF3729" w:rsidRPr="009B7BDC">
        <w:rPr>
          <w:rFonts w:ascii="Times New Roman" w:eastAsia="Times New Roman" w:hAnsi="Times New Roman" w:cs="Times New Roman"/>
          <w:sz w:val="24"/>
          <w:szCs w:val="24"/>
          <w:lang w:eastAsia="hu-HU"/>
        </w:rPr>
        <w:t> eleste és ura </w:t>
      </w:r>
      <w:hyperlink r:id="rId31" w:tooltip="Hadifogság" w:history="1">
        <w:r w:rsidR="00CF3729" w:rsidRPr="009B7BDC">
          <w:rPr>
            <w:rFonts w:ascii="Times New Roman" w:eastAsia="Times New Roman" w:hAnsi="Times New Roman" w:cs="Times New Roman"/>
            <w:sz w:val="24"/>
            <w:szCs w:val="24"/>
            <w:lang w:eastAsia="hu-HU"/>
          </w:rPr>
          <w:t>fogságba</w:t>
        </w:r>
      </w:hyperlink>
      <w:r w:rsidR="00CF3729" w:rsidRPr="009B7BDC">
        <w:rPr>
          <w:rFonts w:ascii="Times New Roman" w:eastAsia="Times New Roman" w:hAnsi="Times New Roman" w:cs="Times New Roman"/>
          <w:sz w:val="24"/>
          <w:szCs w:val="24"/>
          <w:lang w:eastAsia="hu-HU"/>
        </w:rPr>
        <w:t>esése fordulópontot jelentett életében. Ekkor lett politikai költővé. Énekeiben ettől kezdve az egyetértést és a török elleni elszánt küzdelem szükségességét hangoztatta. Néhány évig még ezen a vidéken élt, majd mikor a </w:t>
      </w:r>
      <w:hyperlink r:id="rId32" w:tooltip="Török hódoltság" w:history="1">
        <w:r w:rsidR="00CF3729" w:rsidRPr="009B7BDC">
          <w:rPr>
            <w:rFonts w:ascii="Times New Roman" w:eastAsia="Times New Roman" w:hAnsi="Times New Roman" w:cs="Times New Roman"/>
            <w:sz w:val="24"/>
            <w:szCs w:val="24"/>
            <w:lang w:eastAsia="hu-HU"/>
          </w:rPr>
          <w:t>törökök</w:t>
        </w:r>
      </w:hyperlink>
      <w:r w:rsidR="00CF3729" w:rsidRPr="009B7BDC">
        <w:rPr>
          <w:rFonts w:ascii="Times New Roman" w:eastAsia="Times New Roman" w:hAnsi="Times New Roman" w:cs="Times New Roman"/>
          <w:sz w:val="24"/>
          <w:szCs w:val="24"/>
          <w:lang w:eastAsia="hu-HU"/>
        </w:rPr>
        <w:t>egyre nagyobb területet foglaltak el a </w:t>
      </w:r>
      <w:hyperlink r:id="rId33" w:tooltip="Dunántúl" w:history="1">
        <w:r w:rsidR="00CF3729" w:rsidRPr="009B7BDC">
          <w:rPr>
            <w:rFonts w:ascii="Times New Roman" w:eastAsia="Times New Roman" w:hAnsi="Times New Roman" w:cs="Times New Roman"/>
            <w:sz w:val="24"/>
            <w:szCs w:val="24"/>
            <w:lang w:eastAsia="hu-HU"/>
          </w:rPr>
          <w:t>Dunántúlon</w:t>
        </w:r>
      </w:hyperlink>
      <w:r w:rsidR="00CF3729" w:rsidRPr="009B7BDC">
        <w:rPr>
          <w:rFonts w:ascii="Times New Roman" w:eastAsia="Times New Roman" w:hAnsi="Times New Roman" w:cs="Times New Roman"/>
          <w:sz w:val="24"/>
          <w:szCs w:val="24"/>
          <w:lang w:eastAsia="hu-HU"/>
        </w:rPr>
        <w:t>, </w:t>
      </w:r>
      <w:hyperlink r:id="rId34" w:tooltip="Kassa" w:history="1">
        <w:r w:rsidR="00CF3729" w:rsidRPr="009B7BDC">
          <w:rPr>
            <w:rFonts w:ascii="Times New Roman" w:eastAsia="Times New Roman" w:hAnsi="Times New Roman" w:cs="Times New Roman"/>
            <w:sz w:val="24"/>
            <w:szCs w:val="24"/>
            <w:lang w:eastAsia="hu-HU"/>
          </w:rPr>
          <w:t>Kassán</w:t>
        </w:r>
      </w:hyperlink>
      <w:r w:rsidR="00CF3729" w:rsidRPr="009B7BDC">
        <w:rPr>
          <w:rFonts w:ascii="Times New Roman" w:eastAsia="Times New Roman" w:hAnsi="Times New Roman" w:cs="Times New Roman"/>
          <w:sz w:val="24"/>
          <w:szCs w:val="24"/>
          <w:lang w:eastAsia="hu-HU"/>
        </w:rPr>
        <w:t> telepedett le. Itt családot alapított és innen járta az országgyűlések, ütközetek színhelyeit, majd tapasztalatait versekbe szedve írta meg. Énekeihez dallamokat is szerzett és lanttal kísérve, mikor tehette elő is adta őket. A vitézek gyakran csak az ő énekeiből értesülhettek hitelesen a távolabbi országrészek egy-egy nevezetes eseményéről. Felismerte ennek jelentőségét </w:t>
      </w:r>
      <w:hyperlink r:id="rId35" w:tooltip="Nádasdy Tamás" w:history="1">
        <w:r w:rsidR="00CF3729" w:rsidRPr="009B7BDC">
          <w:rPr>
            <w:rFonts w:ascii="Times New Roman" w:eastAsia="Times New Roman" w:hAnsi="Times New Roman" w:cs="Times New Roman"/>
            <w:sz w:val="24"/>
            <w:szCs w:val="24"/>
            <w:lang w:eastAsia="hu-HU"/>
          </w:rPr>
          <w:t>Nádasdy Tamás</w:t>
        </w:r>
      </w:hyperlink>
      <w:r w:rsidR="00CF3729" w:rsidRPr="009B7BDC">
        <w:rPr>
          <w:rFonts w:ascii="Times New Roman" w:eastAsia="Times New Roman" w:hAnsi="Times New Roman" w:cs="Times New Roman"/>
          <w:sz w:val="24"/>
          <w:szCs w:val="24"/>
          <w:lang w:eastAsia="hu-HU"/>
        </w:rPr>
        <w:t> </w:t>
      </w:r>
      <w:hyperlink r:id="rId36" w:tooltip="Nádor" w:history="1">
        <w:r w:rsidR="00CF3729" w:rsidRPr="009B7BDC">
          <w:rPr>
            <w:rFonts w:ascii="Times New Roman" w:eastAsia="Times New Roman" w:hAnsi="Times New Roman" w:cs="Times New Roman"/>
            <w:sz w:val="24"/>
            <w:szCs w:val="24"/>
            <w:lang w:eastAsia="hu-HU"/>
          </w:rPr>
          <w:t>nádor</w:t>
        </w:r>
      </w:hyperlink>
      <w:r w:rsidR="00CF3729" w:rsidRPr="009B7BDC">
        <w:rPr>
          <w:rFonts w:ascii="Times New Roman" w:eastAsia="Times New Roman" w:hAnsi="Times New Roman" w:cs="Times New Roman"/>
          <w:sz w:val="24"/>
          <w:szCs w:val="24"/>
          <w:lang w:eastAsia="hu-HU"/>
        </w:rPr>
        <w:t> is, aki </w:t>
      </w:r>
      <w:hyperlink r:id="rId37" w:tooltip="1545" w:history="1">
        <w:r w:rsidR="00CF3729" w:rsidRPr="009B7BDC">
          <w:rPr>
            <w:rFonts w:ascii="Times New Roman" w:eastAsia="Times New Roman" w:hAnsi="Times New Roman" w:cs="Times New Roman"/>
            <w:sz w:val="24"/>
            <w:szCs w:val="24"/>
            <w:lang w:eastAsia="hu-HU"/>
          </w:rPr>
          <w:t>1545</w:t>
        </w:r>
      </w:hyperlink>
      <w:r w:rsidR="00CF3729" w:rsidRPr="009B7BDC">
        <w:rPr>
          <w:rFonts w:ascii="Times New Roman" w:eastAsia="Times New Roman" w:hAnsi="Times New Roman" w:cs="Times New Roman"/>
          <w:sz w:val="24"/>
          <w:szCs w:val="24"/>
          <w:lang w:eastAsia="hu-HU"/>
        </w:rPr>
        <w:t>-ben a </w:t>
      </w:r>
      <w:hyperlink r:id="rId38" w:tooltip="Nagyszombat (település)" w:history="1">
        <w:r w:rsidR="00CF3729" w:rsidRPr="009B7BDC">
          <w:rPr>
            <w:rFonts w:ascii="Times New Roman" w:eastAsia="Times New Roman" w:hAnsi="Times New Roman" w:cs="Times New Roman"/>
            <w:sz w:val="24"/>
            <w:szCs w:val="24"/>
            <w:lang w:eastAsia="hu-HU"/>
          </w:rPr>
          <w:t>nagyszombati</w:t>
        </w:r>
      </w:hyperlink>
      <w:r w:rsidR="00CF3729" w:rsidRPr="009B7BDC">
        <w:rPr>
          <w:rFonts w:ascii="Times New Roman" w:eastAsia="Times New Roman" w:hAnsi="Times New Roman" w:cs="Times New Roman"/>
          <w:sz w:val="24"/>
          <w:szCs w:val="24"/>
          <w:lang w:eastAsia="hu-HU"/>
        </w:rPr>
        <w:t> országgyűlésen találkozott Tinódival és ettől kezdve pártfogásába vette a lantos krónikást. Az </w:t>
      </w:r>
      <w:hyperlink r:id="rId39" w:tooltip="1546" w:history="1">
        <w:r w:rsidR="00CF3729" w:rsidRPr="009B7BDC">
          <w:rPr>
            <w:rFonts w:ascii="Times New Roman" w:eastAsia="Times New Roman" w:hAnsi="Times New Roman" w:cs="Times New Roman"/>
            <w:sz w:val="24"/>
            <w:szCs w:val="24"/>
            <w:lang w:eastAsia="hu-HU"/>
          </w:rPr>
          <w:t>1546</w:t>
        </w:r>
      </w:hyperlink>
      <w:r w:rsidR="00CF3729" w:rsidRPr="009B7BDC">
        <w:rPr>
          <w:rFonts w:ascii="Times New Roman" w:eastAsia="Times New Roman" w:hAnsi="Times New Roman" w:cs="Times New Roman"/>
          <w:sz w:val="24"/>
          <w:szCs w:val="24"/>
          <w:lang w:eastAsia="hu-HU"/>
        </w:rPr>
        <w:t> és </w:t>
      </w:r>
      <w:hyperlink r:id="rId40" w:tooltip="1551" w:history="1">
        <w:r w:rsidR="00CF3729" w:rsidRPr="009B7BDC">
          <w:rPr>
            <w:rFonts w:ascii="Times New Roman" w:eastAsia="Times New Roman" w:hAnsi="Times New Roman" w:cs="Times New Roman"/>
            <w:sz w:val="24"/>
            <w:szCs w:val="24"/>
            <w:lang w:eastAsia="hu-HU"/>
          </w:rPr>
          <w:t>1551</w:t>
        </w:r>
      </w:hyperlink>
      <w:r w:rsidR="00CF3729" w:rsidRPr="009B7BDC">
        <w:rPr>
          <w:rFonts w:ascii="Times New Roman" w:eastAsia="Times New Roman" w:hAnsi="Times New Roman" w:cs="Times New Roman"/>
          <w:sz w:val="24"/>
          <w:szCs w:val="24"/>
          <w:lang w:eastAsia="hu-HU"/>
        </w:rPr>
        <w:t> közötti viszonylagos béke időszakában régebbi magyar történeteket, vagy külföldi témákat dolgozott fel. Az </w:t>
      </w:r>
      <w:hyperlink r:id="rId41" w:tooltip="1552" w:history="1">
        <w:r w:rsidR="00CF3729" w:rsidRPr="009B7BDC">
          <w:rPr>
            <w:rFonts w:ascii="Times New Roman" w:eastAsia="Times New Roman" w:hAnsi="Times New Roman" w:cs="Times New Roman"/>
            <w:sz w:val="24"/>
            <w:szCs w:val="24"/>
            <w:lang w:eastAsia="hu-HU"/>
          </w:rPr>
          <w:t>1552</w:t>
        </w:r>
      </w:hyperlink>
      <w:r w:rsidR="00CF3729" w:rsidRPr="009B7BDC">
        <w:rPr>
          <w:rFonts w:ascii="Times New Roman" w:eastAsia="Times New Roman" w:hAnsi="Times New Roman" w:cs="Times New Roman"/>
          <w:sz w:val="24"/>
          <w:szCs w:val="24"/>
          <w:lang w:eastAsia="hu-HU"/>
        </w:rPr>
        <w:t>. évi török hadjárat ismét bőséges, megörökítésre méltó eseménnyel szolgált. A </w:t>
      </w:r>
      <w:hyperlink r:id="rId42" w:tooltip="Palásti csata" w:history="1">
        <w:r w:rsidR="00CF3729" w:rsidRPr="009B7BDC">
          <w:rPr>
            <w:rFonts w:ascii="Times New Roman" w:eastAsia="Times New Roman" w:hAnsi="Times New Roman" w:cs="Times New Roman"/>
            <w:sz w:val="24"/>
            <w:szCs w:val="24"/>
            <w:lang w:eastAsia="hu-HU"/>
          </w:rPr>
          <w:t>palásti csata</w:t>
        </w:r>
      </w:hyperlink>
      <w:r w:rsidR="00CF3729" w:rsidRPr="009B7BDC">
        <w:rPr>
          <w:rFonts w:ascii="Times New Roman" w:eastAsia="Times New Roman" w:hAnsi="Times New Roman" w:cs="Times New Roman"/>
          <w:sz w:val="24"/>
          <w:szCs w:val="24"/>
          <w:lang w:eastAsia="hu-HU"/>
        </w:rPr>
        <w:t> Tinódi Lantos Sebestyén révén a szépirodalomba is bekerült </w:t>
      </w:r>
      <w:r w:rsidR="00CF3729" w:rsidRPr="009B7BDC">
        <w:rPr>
          <w:rFonts w:ascii="Times New Roman" w:eastAsia="Times New Roman" w:hAnsi="Times New Roman" w:cs="Times New Roman"/>
          <w:i/>
          <w:iCs/>
          <w:sz w:val="24"/>
          <w:szCs w:val="24"/>
          <w:lang w:eastAsia="hu-HU"/>
        </w:rPr>
        <w:t>Ördög Mátyás veszödelme</w:t>
      </w:r>
      <w:r w:rsidR="00CF3729" w:rsidRPr="009B7BDC">
        <w:rPr>
          <w:rFonts w:ascii="Times New Roman" w:eastAsia="Times New Roman" w:hAnsi="Times New Roman" w:cs="Times New Roman"/>
          <w:sz w:val="24"/>
          <w:szCs w:val="24"/>
          <w:lang w:eastAsia="hu-HU"/>
        </w:rPr>
        <w:t> címmel (megtalálható a Cronicában).</w:t>
      </w:r>
    </w:p>
    <w:p w:rsidR="00CF3729" w:rsidRPr="009B7BDC" w:rsidRDefault="00CF3729" w:rsidP="002C2924">
      <w:pPr>
        <w:shd w:val="clear" w:color="auto" w:fill="FFFFFF"/>
        <w:spacing w:before="120" w:after="120" w:line="240" w:lineRule="auto"/>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Tinódi felkereste az egyes várostromok színhelyeit és a legapróbb részletekig összeszedte az ostromra vonatkozó adatokat. Számos érdekes mozzanatról csak az ő énekeiből értesülhetünk. </w:t>
      </w:r>
      <w:hyperlink r:id="rId43" w:tooltip="Eger ostroma (1552)" w:history="1">
        <w:r w:rsidRPr="009B7BDC">
          <w:rPr>
            <w:rFonts w:ascii="Times New Roman" w:eastAsia="Times New Roman" w:hAnsi="Times New Roman" w:cs="Times New Roman"/>
            <w:sz w:val="24"/>
            <w:szCs w:val="24"/>
            <w:lang w:eastAsia="hu-HU"/>
          </w:rPr>
          <w:t>Eger diadalmas megvédése</w:t>
        </w:r>
      </w:hyperlink>
      <w:r w:rsidRPr="009B7BDC">
        <w:rPr>
          <w:rFonts w:ascii="Times New Roman" w:eastAsia="Times New Roman" w:hAnsi="Times New Roman" w:cs="Times New Roman"/>
          <w:sz w:val="24"/>
          <w:szCs w:val="24"/>
          <w:lang w:eastAsia="hu-HU"/>
        </w:rPr>
        <w:t> után is rögtön a várba ment. Ekkor írta az </w:t>
      </w:r>
      <w:r w:rsidRPr="009B7BDC">
        <w:rPr>
          <w:rFonts w:ascii="Times New Roman" w:eastAsia="Times New Roman" w:hAnsi="Times New Roman" w:cs="Times New Roman"/>
          <w:i/>
          <w:iCs/>
          <w:sz w:val="24"/>
          <w:szCs w:val="24"/>
          <w:lang w:eastAsia="hu-HU"/>
        </w:rPr>
        <w:t>Eger vár viadaljáról való ének</w:t>
      </w:r>
      <w:r w:rsidRPr="009B7BDC">
        <w:rPr>
          <w:rFonts w:ascii="Times New Roman" w:eastAsia="Times New Roman" w:hAnsi="Times New Roman" w:cs="Times New Roman"/>
          <w:sz w:val="24"/>
          <w:szCs w:val="24"/>
          <w:lang w:eastAsia="hu-HU"/>
        </w:rPr>
        <w:t> és az </w:t>
      </w:r>
      <w:hyperlink r:id="rId44" w:tooltip="Eger" w:history="1">
        <w:r w:rsidRPr="009B7BDC">
          <w:rPr>
            <w:rFonts w:ascii="Times New Roman" w:eastAsia="Times New Roman" w:hAnsi="Times New Roman" w:cs="Times New Roman"/>
            <w:i/>
            <w:iCs/>
            <w:sz w:val="24"/>
            <w:szCs w:val="24"/>
            <w:lang w:eastAsia="hu-HU"/>
          </w:rPr>
          <w:t>Egri</w:t>
        </w:r>
      </w:hyperlink>
      <w:r w:rsidRPr="009B7BDC">
        <w:rPr>
          <w:rFonts w:ascii="Times New Roman" w:eastAsia="Times New Roman" w:hAnsi="Times New Roman" w:cs="Times New Roman"/>
          <w:i/>
          <w:iCs/>
          <w:sz w:val="24"/>
          <w:szCs w:val="24"/>
          <w:lang w:eastAsia="hu-HU"/>
        </w:rPr>
        <w:t> historiának summája</w:t>
      </w:r>
      <w:r w:rsidRPr="009B7BDC">
        <w:rPr>
          <w:rFonts w:ascii="Times New Roman" w:eastAsia="Times New Roman" w:hAnsi="Times New Roman" w:cs="Times New Roman"/>
          <w:sz w:val="24"/>
          <w:szCs w:val="24"/>
          <w:lang w:eastAsia="hu-HU"/>
        </w:rPr>
        <w:t> című műveit. Tinódi híre eljutott </w:t>
      </w:r>
      <w:hyperlink r:id="rId45" w:tooltip="I. Ferdinánd magyar király" w:history="1">
        <w:r w:rsidRPr="009B7BDC">
          <w:rPr>
            <w:rFonts w:ascii="Times New Roman" w:eastAsia="Times New Roman" w:hAnsi="Times New Roman" w:cs="Times New Roman"/>
            <w:sz w:val="24"/>
            <w:szCs w:val="24"/>
            <w:lang w:eastAsia="hu-HU"/>
          </w:rPr>
          <w:t>Ferdinánd</w:t>
        </w:r>
      </w:hyperlink>
      <w:r w:rsidRPr="009B7BDC">
        <w:rPr>
          <w:rFonts w:ascii="Times New Roman" w:eastAsia="Times New Roman" w:hAnsi="Times New Roman" w:cs="Times New Roman"/>
          <w:sz w:val="24"/>
          <w:szCs w:val="24"/>
          <w:lang w:eastAsia="hu-HU"/>
        </w:rPr>
        <w:t> király udvarába is aki </w:t>
      </w:r>
      <w:hyperlink r:id="rId46" w:tooltip="1553" w:history="1">
        <w:r w:rsidRPr="009B7BDC">
          <w:rPr>
            <w:rFonts w:ascii="Times New Roman" w:eastAsia="Times New Roman" w:hAnsi="Times New Roman" w:cs="Times New Roman"/>
            <w:sz w:val="24"/>
            <w:szCs w:val="24"/>
            <w:lang w:eastAsia="hu-HU"/>
          </w:rPr>
          <w:t>1553</w:t>
        </w:r>
      </w:hyperlink>
      <w:r w:rsidRPr="009B7BDC">
        <w:rPr>
          <w:rFonts w:ascii="Times New Roman" w:eastAsia="Times New Roman" w:hAnsi="Times New Roman" w:cs="Times New Roman"/>
          <w:sz w:val="24"/>
          <w:szCs w:val="24"/>
          <w:lang w:eastAsia="hu-HU"/>
        </w:rPr>
        <w:t>. </w:t>
      </w:r>
      <w:hyperlink r:id="rId47" w:tooltip="Augusztus 23." w:history="1">
        <w:r w:rsidRPr="009B7BDC">
          <w:rPr>
            <w:rFonts w:ascii="Times New Roman" w:eastAsia="Times New Roman" w:hAnsi="Times New Roman" w:cs="Times New Roman"/>
            <w:sz w:val="24"/>
            <w:szCs w:val="24"/>
            <w:lang w:eastAsia="hu-HU"/>
          </w:rPr>
          <w:t>augusztus 23-án</w:t>
        </w:r>
      </w:hyperlink>
      <w:r w:rsidRPr="009B7BDC">
        <w:rPr>
          <w:rFonts w:ascii="Times New Roman" w:eastAsia="Times New Roman" w:hAnsi="Times New Roman" w:cs="Times New Roman"/>
          <w:sz w:val="24"/>
          <w:szCs w:val="24"/>
          <w:lang w:eastAsia="hu-HU"/>
        </w:rPr>
        <w:t> Nádasdy ajánlására </w:t>
      </w:r>
      <w:r w:rsidRPr="009B7BDC">
        <w:rPr>
          <w:rFonts w:ascii="Times New Roman" w:eastAsia="Times New Roman" w:hAnsi="Times New Roman" w:cs="Times New Roman"/>
          <w:i/>
          <w:iCs/>
          <w:sz w:val="24"/>
          <w:szCs w:val="24"/>
          <w:lang w:eastAsia="hu-HU"/>
        </w:rPr>
        <w:t>„az éneklés művészetében és a históriáknak magyar nyelven ritmusokba való ékes foglalásával”</w:t>
      </w:r>
      <w:r w:rsidRPr="009B7BDC">
        <w:rPr>
          <w:rFonts w:ascii="Times New Roman" w:eastAsia="Times New Roman" w:hAnsi="Times New Roman" w:cs="Times New Roman"/>
          <w:sz w:val="24"/>
          <w:szCs w:val="24"/>
          <w:lang w:eastAsia="hu-HU"/>
        </w:rPr>
        <w:t> szerzett érdemei elismeréseként nemesi rangra emelte és számára címereslevelet adományozott. Jó kapcsolatban volt </w:t>
      </w:r>
      <w:hyperlink r:id="rId48" w:tooltip="Dobó István" w:history="1">
        <w:r w:rsidRPr="009B7BDC">
          <w:rPr>
            <w:rFonts w:ascii="Times New Roman" w:eastAsia="Times New Roman" w:hAnsi="Times New Roman" w:cs="Times New Roman"/>
            <w:sz w:val="24"/>
            <w:szCs w:val="24"/>
            <w:lang w:eastAsia="hu-HU"/>
          </w:rPr>
          <w:t>Dobó Istvánnal</w:t>
        </w:r>
      </w:hyperlink>
      <w:r w:rsidRPr="009B7BDC">
        <w:rPr>
          <w:rFonts w:ascii="Times New Roman" w:eastAsia="Times New Roman" w:hAnsi="Times New Roman" w:cs="Times New Roman"/>
          <w:sz w:val="24"/>
          <w:szCs w:val="24"/>
          <w:lang w:eastAsia="hu-HU"/>
        </w:rPr>
        <w:t> és mikor az egri várkapitány </w:t>
      </w:r>
      <w:hyperlink r:id="rId49" w:tooltip="Erdélyi vajda" w:history="1">
        <w:r w:rsidRPr="009B7BDC">
          <w:rPr>
            <w:rFonts w:ascii="Times New Roman" w:eastAsia="Times New Roman" w:hAnsi="Times New Roman" w:cs="Times New Roman"/>
            <w:sz w:val="24"/>
            <w:szCs w:val="24"/>
            <w:lang w:eastAsia="hu-HU"/>
          </w:rPr>
          <w:t>erdélyi vajda</w:t>
        </w:r>
      </w:hyperlink>
      <w:r w:rsidRPr="009B7BDC">
        <w:rPr>
          <w:rFonts w:ascii="Times New Roman" w:eastAsia="Times New Roman" w:hAnsi="Times New Roman" w:cs="Times New Roman"/>
          <w:sz w:val="24"/>
          <w:szCs w:val="24"/>
          <w:lang w:eastAsia="hu-HU"/>
        </w:rPr>
        <w:t> lett, követte őt </w:t>
      </w:r>
      <w:hyperlink r:id="rId50" w:tooltip="Erdély" w:history="1">
        <w:r w:rsidRPr="009B7BDC">
          <w:rPr>
            <w:rFonts w:ascii="Times New Roman" w:eastAsia="Times New Roman" w:hAnsi="Times New Roman" w:cs="Times New Roman"/>
            <w:sz w:val="24"/>
            <w:szCs w:val="24"/>
            <w:lang w:eastAsia="hu-HU"/>
          </w:rPr>
          <w:t>Erdélybe</w:t>
        </w:r>
      </w:hyperlink>
      <w:r w:rsidRPr="009B7BDC">
        <w:rPr>
          <w:rFonts w:ascii="Times New Roman" w:eastAsia="Times New Roman" w:hAnsi="Times New Roman" w:cs="Times New Roman"/>
          <w:sz w:val="24"/>
          <w:szCs w:val="24"/>
          <w:lang w:eastAsia="hu-HU"/>
        </w:rPr>
        <w:t>. Itt fejezte be az </w:t>
      </w:r>
      <w:r w:rsidRPr="009B7BDC">
        <w:rPr>
          <w:rFonts w:ascii="Times New Roman" w:eastAsia="Times New Roman" w:hAnsi="Times New Roman" w:cs="Times New Roman"/>
          <w:i/>
          <w:iCs/>
          <w:sz w:val="24"/>
          <w:szCs w:val="24"/>
          <w:lang w:eastAsia="hu-HU"/>
        </w:rPr>
        <w:t>Erdélyi história</w:t>
      </w:r>
      <w:r w:rsidRPr="009B7BDC">
        <w:rPr>
          <w:rFonts w:ascii="Times New Roman" w:eastAsia="Times New Roman" w:hAnsi="Times New Roman" w:cs="Times New Roman"/>
          <w:sz w:val="24"/>
          <w:szCs w:val="24"/>
          <w:lang w:eastAsia="hu-HU"/>
        </w:rPr>
        <w:t> című énekét, amelyben Erdély történelmét beszéli el </w:t>
      </w:r>
      <w:hyperlink r:id="rId51" w:tooltip="I. János magyar király" w:history="1">
        <w:r w:rsidRPr="009B7BDC">
          <w:rPr>
            <w:rFonts w:ascii="Times New Roman" w:eastAsia="Times New Roman" w:hAnsi="Times New Roman" w:cs="Times New Roman"/>
            <w:sz w:val="24"/>
            <w:szCs w:val="24"/>
            <w:lang w:eastAsia="hu-HU"/>
          </w:rPr>
          <w:t>János</w:t>
        </w:r>
      </w:hyperlink>
      <w:r w:rsidRPr="009B7BDC">
        <w:rPr>
          <w:rFonts w:ascii="Times New Roman" w:eastAsia="Times New Roman" w:hAnsi="Times New Roman" w:cs="Times New Roman"/>
          <w:sz w:val="24"/>
          <w:szCs w:val="24"/>
          <w:lang w:eastAsia="hu-HU"/>
        </w:rPr>
        <w:t> király halálától </w:t>
      </w:r>
      <w:hyperlink r:id="rId52" w:tooltip="1551" w:history="1">
        <w:r w:rsidRPr="009B7BDC">
          <w:rPr>
            <w:rFonts w:ascii="Times New Roman" w:eastAsia="Times New Roman" w:hAnsi="Times New Roman" w:cs="Times New Roman"/>
            <w:sz w:val="24"/>
            <w:szCs w:val="24"/>
            <w:lang w:eastAsia="hu-HU"/>
          </w:rPr>
          <w:t>1551</w:t>
        </w:r>
      </w:hyperlink>
      <w:r w:rsidRPr="009B7BDC">
        <w:rPr>
          <w:rFonts w:ascii="Times New Roman" w:eastAsia="Times New Roman" w:hAnsi="Times New Roman" w:cs="Times New Roman"/>
          <w:sz w:val="24"/>
          <w:szCs w:val="24"/>
          <w:lang w:eastAsia="hu-HU"/>
        </w:rPr>
        <w:t>-ig. Műveinek gyűjteményes kiadása </w:t>
      </w:r>
      <w:hyperlink r:id="rId53" w:tooltip="1554" w:history="1">
        <w:r w:rsidRPr="009B7BDC">
          <w:rPr>
            <w:rFonts w:ascii="Times New Roman" w:eastAsia="Times New Roman" w:hAnsi="Times New Roman" w:cs="Times New Roman"/>
            <w:sz w:val="24"/>
            <w:szCs w:val="24"/>
            <w:lang w:eastAsia="hu-HU"/>
          </w:rPr>
          <w:t>1554</w:t>
        </w:r>
      </w:hyperlink>
      <w:r w:rsidRPr="009B7BDC">
        <w:rPr>
          <w:rFonts w:ascii="Times New Roman" w:eastAsia="Times New Roman" w:hAnsi="Times New Roman" w:cs="Times New Roman"/>
          <w:sz w:val="24"/>
          <w:szCs w:val="24"/>
          <w:lang w:eastAsia="hu-HU"/>
        </w:rPr>
        <w:t>-ben jelent meg </w:t>
      </w:r>
      <w:hyperlink r:id="rId54" w:tooltip="Kolozsvár" w:history="1">
        <w:r w:rsidRPr="009B7BDC">
          <w:rPr>
            <w:rFonts w:ascii="Times New Roman" w:eastAsia="Times New Roman" w:hAnsi="Times New Roman" w:cs="Times New Roman"/>
            <w:sz w:val="24"/>
            <w:szCs w:val="24"/>
            <w:lang w:eastAsia="hu-HU"/>
          </w:rPr>
          <w:t>Kolozsvárott</w:t>
        </w:r>
      </w:hyperlink>
      <w:r w:rsidRPr="009B7BDC">
        <w:rPr>
          <w:rFonts w:ascii="Times New Roman" w:eastAsia="Times New Roman" w:hAnsi="Times New Roman" w:cs="Times New Roman"/>
          <w:sz w:val="24"/>
          <w:szCs w:val="24"/>
          <w:lang w:eastAsia="hu-HU"/>
        </w:rPr>
        <w:t>, </w:t>
      </w:r>
      <w:r w:rsidRPr="009B7BDC">
        <w:rPr>
          <w:rFonts w:ascii="Times New Roman" w:eastAsia="Times New Roman" w:hAnsi="Times New Roman" w:cs="Times New Roman"/>
          <w:i/>
          <w:iCs/>
          <w:sz w:val="24"/>
          <w:szCs w:val="24"/>
          <w:lang w:eastAsia="hu-HU"/>
        </w:rPr>
        <w:t>Cronica</w:t>
      </w:r>
      <w:r w:rsidRPr="009B7BDC">
        <w:rPr>
          <w:rFonts w:ascii="Times New Roman" w:eastAsia="Times New Roman" w:hAnsi="Times New Roman" w:cs="Times New Roman"/>
          <w:sz w:val="24"/>
          <w:szCs w:val="24"/>
          <w:lang w:eastAsia="hu-HU"/>
        </w:rPr>
        <w:t> címmel. </w:t>
      </w:r>
      <w:hyperlink r:id="rId55" w:tooltip="1555" w:history="1">
        <w:r w:rsidRPr="009B7BDC">
          <w:rPr>
            <w:rFonts w:ascii="Times New Roman" w:eastAsia="Times New Roman" w:hAnsi="Times New Roman" w:cs="Times New Roman"/>
            <w:sz w:val="24"/>
            <w:szCs w:val="24"/>
            <w:lang w:eastAsia="hu-HU"/>
          </w:rPr>
          <w:t>1555</w:t>
        </w:r>
      </w:hyperlink>
      <w:r w:rsidRPr="009B7BDC">
        <w:rPr>
          <w:rFonts w:ascii="Times New Roman" w:eastAsia="Times New Roman" w:hAnsi="Times New Roman" w:cs="Times New Roman"/>
          <w:sz w:val="24"/>
          <w:szCs w:val="24"/>
          <w:lang w:eastAsia="hu-HU"/>
        </w:rPr>
        <w:t>-ben visszatért Erdélyből, majd rövidesen meghalt.</w:t>
      </w:r>
    </w:p>
    <w:p w:rsidR="00CF3729" w:rsidRPr="009B7BDC" w:rsidRDefault="00CF3729" w:rsidP="002C2924">
      <w:pPr>
        <w:shd w:val="clear" w:color="auto" w:fill="FFFFFF"/>
        <w:spacing w:before="72" w:after="0" w:line="240" w:lineRule="auto"/>
        <w:jc w:val="both"/>
        <w:outlineLvl w:val="2"/>
        <w:rPr>
          <w:rFonts w:ascii="Times New Roman" w:eastAsia="Times New Roman" w:hAnsi="Times New Roman" w:cs="Times New Roman"/>
          <w:bCs/>
          <w:sz w:val="24"/>
          <w:szCs w:val="24"/>
          <w:lang w:eastAsia="hu-HU"/>
        </w:rPr>
      </w:pPr>
      <w:r w:rsidRPr="009B7BDC">
        <w:rPr>
          <w:rFonts w:ascii="Times New Roman" w:eastAsia="Times New Roman" w:hAnsi="Times New Roman" w:cs="Times New Roman"/>
          <w:bCs/>
          <w:sz w:val="24"/>
          <w:szCs w:val="24"/>
          <w:lang w:eastAsia="hu-HU"/>
        </w:rPr>
        <w:lastRenderedPageBreak/>
        <w:t>Munkássága</w:t>
      </w:r>
    </w:p>
    <w:p w:rsidR="00CF3729" w:rsidRPr="009B7BDC" w:rsidRDefault="00CF3729" w:rsidP="002C2924">
      <w:pPr>
        <w:shd w:val="clear" w:color="auto" w:fill="FFFFFF"/>
        <w:spacing w:before="120" w:after="120" w:line="240" w:lineRule="auto"/>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Tinódi mintegy tizenkétezer verssorra kiterjedő életművének költői színvonala nem éri el a </w:t>
      </w:r>
      <w:hyperlink r:id="rId56" w:tooltip="16. század" w:history="1">
        <w:r w:rsidRPr="009B7BDC">
          <w:rPr>
            <w:rFonts w:ascii="Times New Roman" w:eastAsia="Times New Roman" w:hAnsi="Times New Roman" w:cs="Times New Roman"/>
            <w:sz w:val="24"/>
            <w:szCs w:val="24"/>
            <w:lang w:eastAsia="hu-HU"/>
          </w:rPr>
          <w:t>16. századi</w:t>
        </w:r>
      </w:hyperlink>
      <w:r w:rsidRPr="009B7BDC">
        <w:rPr>
          <w:rFonts w:ascii="Times New Roman" w:eastAsia="Times New Roman" w:hAnsi="Times New Roman" w:cs="Times New Roman"/>
          <w:sz w:val="24"/>
          <w:szCs w:val="24"/>
          <w:lang w:eastAsia="hu-HU"/>
        </w:rPr>
        <w:t> </w:t>
      </w:r>
      <w:hyperlink r:id="rId57" w:tooltip="Magyar irodalom" w:history="1">
        <w:r w:rsidRPr="009B7BDC">
          <w:rPr>
            <w:rFonts w:ascii="Times New Roman" w:eastAsia="Times New Roman" w:hAnsi="Times New Roman" w:cs="Times New Roman"/>
            <w:sz w:val="24"/>
            <w:szCs w:val="24"/>
            <w:lang w:eastAsia="hu-HU"/>
          </w:rPr>
          <w:t>magyar irodalom</w:t>
        </w:r>
      </w:hyperlink>
      <w:r w:rsidRPr="009B7BDC">
        <w:rPr>
          <w:rFonts w:ascii="Times New Roman" w:eastAsia="Times New Roman" w:hAnsi="Times New Roman" w:cs="Times New Roman"/>
          <w:sz w:val="24"/>
          <w:szCs w:val="24"/>
          <w:lang w:eastAsia="hu-HU"/>
        </w:rPr>
        <w:t> termésének átlagát. Versei tartalmilag józanok, nincs bennük alkotó képzelet, előadásuk nehézkes, verselésük művészietlen. A részletességre való törekvés annyira hatalmába kerítette, hogy énekei helyenként egy akta- vagy zsoldlajstrom monotonságával vetekednek. Műveinek a maguk korában is nagyobb volt a publicisztikai, mint a költői jelentősége. A vele foglalkozó kutatók ezért hosszú ideig zavart bizonytalansággal álltak munkássága előtt.</w:t>
      </w:r>
    </w:p>
    <w:p w:rsidR="00CF3729" w:rsidRPr="009B7BDC" w:rsidRDefault="00CF3729" w:rsidP="002C2924">
      <w:pPr>
        <w:shd w:val="clear" w:color="auto" w:fill="FFFFFF"/>
        <w:spacing w:before="120" w:after="120" w:line="240" w:lineRule="auto"/>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Tinódi maga így vall céljáról a Cronica előszavában:</w:t>
      </w:r>
    </w:p>
    <w:p w:rsidR="00CF3729" w:rsidRPr="009B7BDC" w:rsidRDefault="00CF3729" w:rsidP="002C2924">
      <w:pPr>
        <w:shd w:val="clear" w:color="auto" w:fill="FFFFFF"/>
        <w:spacing w:after="24" w:line="240" w:lineRule="auto"/>
        <w:ind w:left="720"/>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w:t>
      </w:r>
      <w:r w:rsidRPr="009B7BDC">
        <w:rPr>
          <w:rFonts w:ascii="Times New Roman" w:eastAsia="Times New Roman" w:hAnsi="Times New Roman" w:cs="Times New Roman"/>
          <w:i/>
          <w:iCs/>
          <w:sz w:val="24"/>
          <w:szCs w:val="24"/>
          <w:lang w:eastAsia="hu-HU"/>
        </w:rPr>
        <w:t>Ez jelönvaló könyvecskét szörzeni nem egyébért gondolám, hanem hogy az hadakozó, bajvívó, várak-, várasokrontó és várban szorult magyar vitézöknek lenne tanúság, üdvességes, tisztösségös megmaradásokra, az pogán ellenségnek mimódon ellene állhassanak és hadakozjanak</w:t>
      </w:r>
      <w:r w:rsidRPr="009B7BDC">
        <w:rPr>
          <w:rFonts w:ascii="Times New Roman" w:eastAsia="Times New Roman" w:hAnsi="Times New Roman" w:cs="Times New Roman"/>
          <w:sz w:val="24"/>
          <w:szCs w:val="24"/>
          <w:lang w:eastAsia="hu-HU"/>
        </w:rPr>
        <w:t>”</w:t>
      </w:r>
    </w:p>
    <w:p w:rsidR="00CF3729" w:rsidRPr="009B7BDC" w:rsidRDefault="00CF3729" w:rsidP="002C2924">
      <w:pPr>
        <w:shd w:val="clear" w:color="auto" w:fill="FFFFFF"/>
        <w:spacing w:before="120" w:after="120"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Tinódit tehát olyan krónikásként kell értékelni, aki verses formában dolgozta fel korának történelmi eseményeit elsősorban hitelességre és nem művészi értékek közvetítésére törekedve. E „költői hitvallásból” az is következik, hogy Tinódi miért választotta a verses-énekes feldolgozási módot. Csak így remélhette, hogy művei eljutnak a végvári vitézekhez, azokhoz akikhez elsősorban szólni kívánt. Tinódi korában többségben voltak azok, akik kevés könyvet olvastak, de szívesen hallgattak énekes előadásokat.</w:t>
      </w:r>
    </w:p>
    <w:p w:rsidR="00CF3729" w:rsidRPr="009B7BDC" w:rsidRDefault="00CF3729" w:rsidP="002C2924">
      <w:pPr>
        <w:shd w:val="clear" w:color="auto" w:fill="FFFFFF"/>
        <w:spacing w:before="120" w:after="120"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Történetíróként Tinódit lényegesen előkelőbb hely illeti a magyar irodalomban, mint költőként. Lényegében teljes egészében feldolgozta Magyarország </w:t>
      </w:r>
      <w:hyperlink r:id="rId58" w:tooltip="1541" w:history="1">
        <w:r w:rsidRPr="009B7BDC">
          <w:rPr>
            <w:rFonts w:ascii="Times New Roman" w:eastAsia="Times New Roman" w:hAnsi="Times New Roman" w:cs="Times New Roman"/>
            <w:sz w:val="24"/>
            <w:szCs w:val="24"/>
            <w:lang w:eastAsia="hu-HU"/>
          </w:rPr>
          <w:t>1541</w:t>
        </w:r>
      </w:hyperlink>
      <w:r w:rsidRPr="009B7BDC">
        <w:rPr>
          <w:rFonts w:ascii="Times New Roman" w:eastAsia="Times New Roman" w:hAnsi="Times New Roman" w:cs="Times New Roman"/>
          <w:sz w:val="24"/>
          <w:szCs w:val="24"/>
          <w:lang w:eastAsia="hu-HU"/>
        </w:rPr>
        <w:t> és </w:t>
      </w:r>
      <w:hyperlink r:id="rId59" w:tooltip="1552" w:history="1">
        <w:r w:rsidRPr="009B7BDC">
          <w:rPr>
            <w:rFonts w:ascii="Times New Roman" w:eastAsia="Times New Roman" w:hAnsi="Times New Roman" w:cs="Times New Roman"/>
            <w:sz w:val="24"/>
            <w:szCs w:val="24"/>
            <w:lang w:eastAsia="hu-HU"/>
          </w:rPr>
          <w:t>1552</w:t>
        </w:r>
      </w:hyperlink>
      <w:r w:rsidRPr="009B7BDC">
        <w:rPr>
          <w:rFonts w:ascii="Times New Roman" w:eastAsia="Times New Roman" w:hAnsi="Times New Roman" w:cs="Times New Roman"/>
          <w:sz w:val="24"/>
          <w:szCs w:val="24"/>
          <w:lang w:eastAsia="hu-HU"/>
        </w:rPr>
        <w:t> közötti történelmét. Az általa leírtak minden ellenőrizhető esetben pontosnak bizonyultak.</w:t>
      </w:r>
    </w:p>
    <w:p w:rsidR="00CF3729" w:rsidRPr="009B7BDC" w:rsidRDefault="00CF3729" w:rsidP="002C2924">
      <w:pPr>
        <w:shd w:val="clear" w:color="auto" w:fill="FFFFFF"/>
        <w:spacing w:before="120" w:after="120"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A 16. század magyar történelme eseményekben bővelkedett és egyre többen vállalkoztak arra, hogy megörökítsék lakóhelyük környékét vagy az egész országot ért megpróbáltatásokat. </w:t>
      </w:r>
      <w:hyperlink r:id="rId60" w:tooltip="Verancsics Antal" w:history="1">
        <w:r w:rsidRPr="009B7BDC">
          <w:rPr>
            <w:rFonts w:ascii="Times New Roman" w:eastAsia="Times New Roman" w:hAnsi="Times New Roman" w:cs="Times New Roman"/>
            <w:sz w:val="24"/>
            <w:szCs w:val="24"/>
            <w:lang w:eastAsia="hu-HU"/>
          </w:rPr>
          <w:t>Verancsics Antal</w:t>
        </w:r>
      </w:hyperlink>
      <w:r w:rsidRPr="009B7BDC">
        <w:rPr>
          <w:rFonts w:ascii="Times New Roman" w:eastAsia="Times New Roman" w:hAnsi="Times New Roman" w:cs="Times New Roman"/>
          <w:sz w:val="24"/>
          <w:szCs w:val="24"/>
          <w:lang w:eastAsia="hu-HU"/>
        </w:rPr>
        <w:t> egri püspök személyében olyan ember is akadt, aki ezeket a történetírói munkákat összegyűjtötte és gondosan megőrizte. A püspök hagyatékában található munkák azonban túlnyomó részben személyes hangvételű, szubjektív szemléletű emlékiratok, melyek hitelességben és objektivitásban nem veszik fel a versenyt Tinódi munkáival. Mivel Verancsics hagyatékában található művek </w:t>
      </w:r>
      <w:hyperlink r:id="rId61" w:tooltip="Latin nyelv" w:history="1">
        <w:r w:rsidRPr="009B7BDC">
          <w:rPr>
            <w:rFonts w:ascii="Times New Roman" w:eastAsia="Times New Roman" w:hAnsi="Times New Roman" w:cs="Times New Roman"/>
            <w:sz w:val="24"/>
            <w:szCs w:val="24"/>
            <w:lang w:eastAsia="hu-HU"/>
          </w:rPr>
          <w:t>latin nyelven</w:t>
        </w:r>
      </w:hyperlink>
      <w:r w:rsidRPr="009B7BDC">
        <w:rPr>
          <w:rFonts w:ascii="Times New Roman" w:eastAsia="Times New Roman" w:hAnsi="Times New Roman" w:cs="Times New Roman"/>
          <w:sz w:val="24"/>
          <w:szCs w:val="24"/>
          <w:lang w:eastAsia="hu-HU"/>
        </w:rPr>
        <w:t> íródtak, Tinódi a </w:t>
      </w:r>
      <w:hyperlink r:id="rId62" w:tooltip="Magyar nyelv" w:history="1">
        <w:r w:rsidRPr="009B7BDC">
          <w:rPr>
            <w:rFonts w:ascii="Times New Roman" w:eastAsia="Times New Roman" w:hAnsi="Times New Roman" w:cs="Times New Roman"/>
            <w:sz w:val="24"/>
            <w:szCs w:val="24"/>
            <w:lang w:eastAsia="hu-HU"/>
          </w:rPr>
          <w:t>magyar nyelvű</w:t>
        </w:r>
      </w:hyperlink>
      <w:r w:rsidRPr="009B7BDC">
        <w:rPr>
          <w:rFonts w:ascii="Times New Roman" w:eastAsia="Times New Roman" w:hAnsi="Times New Roman" w:cs="Times New Roman"/>
          <w:sz w:val="24"/>
          <w:szCs w:val="24"/>
          <w:lang w:eastAsia="hu-HU"/>
        </w:rPr>
        <w:t>történetírás első jelentős képviselője.</w:t>
      </w:r>
    </w:p>
    <w:p w:rsidR="00CF3729" w:rsidRPr="009B7BDC" w:rsidRDefault="00CF3729" w:rsidP="002C2924">
      <w:pPr>
        <w:shd w:val="clear" w:color="auto" w:fill="FFFFFF"/>
        <w:spacing w:before="120" w:after="120"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Művei</w:t>
      </w:r>
    </w:p>
    <w:p w:rsidR="00CF3729" w:rsidRPr="009B7BDC" w:rsidRDefault="00B06320"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hyperlink r:id="rId63" w:tooltip="Iaszón" w:history="1">
        <w:r w:rsidR="00CF3729" w:rsidRPr="009B7BDC">
          <w:rPr>
            <w:rFonts w:ascii="Times New Roman" w:eastAsia="Times New Roman" w:hAnsi="Times New Roman" w:cs="Times New Roman"/>
            <w:sz w:val="24"/>
            <w:szCs w:val="24"/>
            <w:lang w:eastAsia="hu-HU"/>
          </w:rPr>
          <w:t>Jázon</w:t>
        </w:r>
      </w:hyperlink>
      <w:r w:rsidR="00CF3729" w:rsidRPr="009B7BDC">
        <w:rPr>
          <w:rFonts w:ascii="Times New Roman" w:eastAsia="Times New Roman" w:hAnsi="Times New Roman" w:cs="Times New Roman"/>
          <w:sz w:val="24"/>
          <w:szCs w:val="24"/>
          <w:lang w:eastAsia="hu-HU"/>
        </w:rPr>
        <w:t> és </w:t>
      </w:r>
      <w:hyperlink r:id="rId64" w:tooltip="Médeia" w:history="1">
        <w:r w:rsidR="00CF3729" w:rsidRPr="009B7BDC">
          <w:rPr>
            <w:rFonts w:ascii="Times New Roman" w:eastAsia="Times New Roman" w:hAnsi="Times New Roman" w:cs="Times New Roman"/>
            <w:sz w:val="24"/>
            <w:szCs w:val="24"/>
            <w:lang w:eastAsia="hu-HU"/>
          </w:rPr>
          <w:t>Medea</w:t>
        </w:r>
      </w:hyperlink>
      <w:r w:rsidR="00CF3729" w:rsidRPr="009B7BDC">
        <w:rPr>
          <w:rFonts w:ascii="Times New Roman" w:eastAsia="Times New Roman" w:hAnsi="Times New Roman" w:cs="Times New Roman"/>
          <w:sz w:val="24"/>
          <w:szCs w:val="24"/>
          <w:lang w:eastAsia="hu-HU"/>
        </w:rPr>
        <w:t> (1537–38)</w:t>
      </w:r>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Judit asszony históriája (1539–40?)</w:t>
      </w:r>
    </w:p>
    <w:p w:rsidR="00CF3729" w:rsidRPr="009B7BDC" w:rsidRDefault="00B06320"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hyperlink r:id="rId65" w:tooltip="Buda (történelmi település)" w:history="1">
        <w:r w:rsidR="00CF3729" w:rsidRPr="009B7BDC">
          <w:rPr>
            <w:rFonts w:ascii="Times New Roman" w:eastAsia="Times New Roman" w:hAnsi="Times New Roman" w:cs="Times New Roman"/>
            <w:sz w:val="24"/>
            <w:szCs w:val="24"/>
            <w:lang w:eastAsia="hu-HU"/>
          </w:rPr>
          <w:t>Buda</w:t>
        </w:r>
      </w:hyperlink>
      <w:r w:rsidR="00CF3729" w:rsidRPr="009B7BDC">
        <w:rPr>
          <w:rFonts w:ascii="Times New Roman" w:eastAsia="Times New Roman" w:hAnsi="Times New Roman" w:cs="Times New Roman"/>
          <w:sz w:val="24"/>
          <w:szCs w:val="24"/>
          <w:lang w:eastAsia="hu-HU"/>
        </w:rPr>
        <w:t> veszéséről és </w:t>
      </w:r>
      <w:hyperlink r:id="rId66" w:tooltip="Török Bálint (hadvezér)" w:history="1">
        <w:r w:rsidR="00CF3729" w:rsidRPr="009B7BDC">
          <w:rPr>
            <w:rFonts w:ascii="Times New Roman" w:eastAsia="Times New Roman" w:hAnsi="Times New Roman" w:cs="Times New Roman"/>
            <w:sz w:val="24"/>
            <w:szCs w:val="24"/>
            <w:lang w:eastAsia="hu-HU"/>
          </w:rPr>
          <w:t>Terek Bálint</w:t>
        </w:r>
      </w:hyperlink>
      <w:r w:rsidR="00CF3729" w:rsidRPr="009B7BDC">
        <w:rPr>
          <w:rFonts w:ascii="Times New Roman" w:eastAsia="Times New Roman" w:hAnsi="Times New Roman" w:cs="Times New Roman"/>
          <w:sz w:val="24"/>
          <w:szCs w:val="24"/>
          <w:lang w:eastAsia="hu-HU"/>
        </w:rPr>
        <w:t> fogságáról (1541)</w:t>
      </w:r>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Prini Péter, </w:t>
      </w:r>
      <w:hyperlink r:id="rId67" w:tooltip="Majláth István" w:history="1">
        <w:r w:rsidRPr="009B7BDC">
          <w:rPr>
            <w:rFonts w:ascii="Times New Roman" w:eastAsia="Times New Roman" w:hAnsi="Times New Roman" w:cs="Times New Roman"/>
            <w:sz w:val="24"/>
            <w:szCs w:val="24"/>
            <w:lang w:eastAsia="hu-HU"/>
          </w:rPr>
          <w:t>Majlát István</w:t>
        </w:r>
      </w:hyperlink>
      <w:r w:rsidRPr="009B7BDC">
        <w:rPr>
          <w:rFonts w:ascii="Times New Roman" w:eastAsia="Times New Roman" w:hAnsi="Times New Roman" w:cs="Times New Roman"/>
          <w:sz w:val="24"/>
          <w:szCs w:val="24"/>
          <w:lang w:eastAsia="hu-HU"/>
        </w:rPr>
        <w:t> és Terek Bálint fogsága (1542)</w:t>
      </w:r>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Verbőczi Imrének viadalja (1543)</w:t>
      </w:r>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Az </w:t>
      </w:r>
      <w:proofErr w:type="spellStart"/>
      <w:r w:rsidR="00B06320" w:rsidRPr="009B7BDC">
        <w:rPr>
          <w:rFonts w:ascii="Times New Roman" w:eastAsia="Times New Roman" w:hAnsi="Times New Roman" w:cs="Times New Roman"/>
          <w:sz w:val="24"/>
          <w:szCs w:val="24"/>
          <w:lang w:eastAsia="hu-HU"/>
        </w:rPr>
        <w:fldChar w:fldCharType="begin"/>
      </w:r>
      <w:r w:rsidRPr="009B7BDC">
        <w:rPr>
          <w:rFonts w:ascii="Times New Roman" w:eastAsia="Times New Roman" w:hAnsi="Times New Roman" w:cs="Times New Roman"/>
          <w:sz w:val="24"/>
          <w:szCs w:val="24"/>
          <w:lang w:eastAsia="hu-HU"/>
        </w:rPr>
        <w:instrText xml:space="preserve"> HYPERLINK "https://hu.wikipedia.org/wiki/Ipolyszalka" \o "Ipolyszalka" </w:instrText>
      </w:r>
      <w:r w:rsidR="00B06320" w:rsidRPr="009B7BDC">
        <w:rPr>
          <w:rFonts w:ascii="Times New Roman" w:eastAsia="Times New Roman" w:hAnsi="Times New Roman" w:cs="Times New Roman"/>
          <w:sz w:val="24"/>
          <w:szCs w:val="24"/>
          <w:lang w:eastAsia="hu-HU"/>
        </w:rPr>
        <w:fldChar w:fldCharType="separate"/>
      </w:r>
      <w:proofErr w:type="spellEnd"/>
      <w:r w:rsidRPr="009B7BDC">
        <w:rPr>
          <w:rFonts w:ascii="Times New Roman" w:eastAsia="Times New Roman" w:hAnsi="Times New Roman" w:cs="Times New Roman"/>
          <w:sz w:val="24"/>
          <w:szCs w:val="24"/>
          <w:lang w:eastAsia="hu-HU"/>
        </w:rPr>
        <w:t>szalkai</w:t>
      </w:r>
      <w:r w:rsidR="00B06320" w:rsidRPr="009B7BDC">
        <w:rPr>
          <w:rFonts w:ascii="Times New Roman" w:eastAsia="Times New Roman" w:hAnsi="Times New Roman" w:cs="Times New Roman"/>
          <w:sz w:val="24"/>
          <w:szCs w:val="24"/>
          <w:lang w:eastAsia="hu-HU"/>
        </w:rPr>
        <w:fldChar w:fldCharType="end"/>
      </w:r>
      <w:r w:rsidRPr="009B7BDC">
        <w:rPr>
          <w:rFonts w:ascii="Times New Roman" w:eastAsia="Times New Roman" w:hAnsi="Times New Roman" w:cs="Times New Roman"/>
          <w:sz w:val="24"/>
          <w:szCs w:val="24"/>
          <w:lang w:eastAsia="hu-HU"/>
        </w:rPr>
        <w:t> mezőn való viadaláról (1544)</w:t>
      </w:r>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Szulimán császár Kazul basával viadaljáról (1546)</w:t>
      </w:r>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Varkucs Tamás idejében lött csaták Egerből (1548)</w:t>
      </w:r>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Sokféle részögösről (1548)</w:t>
      </w:r>
    </w:p>
    <w:p w:rsidR="00CF3729" w:rsidRPr="009B7BDC" w:rsidRDefault="00B06320"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hyperlink r:id="rId68" w:tooltip="Dávid zsidó király" w:history="1">
        <w:r w:rsidR="00CF3729" w:rsidRPr="009B7BDC">
          <w:rPr>
            <w:rFonts w:ascii="Times New Roman" w:eastAsia="Times New Roman" w:hAnsi="Times New Roman" w:cs="Times New Roman"/>
            <w:sz w:val="24"/>
            <w:szCs w:val="24"/>
            <w:lang w:eastAsia="hu-HU"/>
          </w:rPr>
          <w:t>Dávid király</w:t>
        </w:r>
      </w:hyperlink>
      <w:r w:rsidR="00CF3729" w:rsidRPr="009B7BDC">
        <w:rPr>
          <w:rFonts w:ascii="Times New Roman" w:eastAsia="Times New Roman" w:hAnsi="Times New Roman" w:cs="Times New Roman"/>
          <w:sz w:val="24"/>
          <w:szCs w:val="24"/>
          <w:lang w:eastAsia="hu-HU"/>
        </w:rPr>
        <w:t> (1549)</w:t>
      </w:r>
    </w:p>
    <w:p w:rsidR="00CF3729" w:rsidRPr="009B7BDC" w:rsidRDefault="00B06320"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hyperlink r:id="rId69" w:tooltip="Illés (település)" w:history="1">
        <w:r w:rsidR="00CF3729" w:rsidRPr="009B7BDC">
          <w:rPr>
            <w:rFonts w:ascii="Times New Roman" w:eastAsia="Times New Roman" w:hAnsi="Times New Roman" w:cs="Times New Roman"/>
            <w:sz w:val="24"/>
            <w:szCs w:val="24"/>
            <w:lang w:eastAsia="hu-HU"/>
          </w:rPr>
          <w:t>Szitnya</w:t>
        </w:r>
      </w:hyperlink>
      <w:r w:rsidR="00CF3729" w:rsidRPr="009B7BDC">
        <w:rPr>
          <w:rFonts w:ascii="Times New Roman" w:eastAsia="Times New Roman" w:hAnsi="Times New Roman" w:cs="Times New Roman"/>
          <w:sz w:val="24"/>
          <w:szCs w:val="24"/>
          <w:lang w:eastAsia="hu-HU"/>
        </w:rPr>
        <w:t>, </w:t>
      </w:r>
      <w:hyperlink r:id="rId70" w:tooltip="Léva" w:history="1">
        <w:r w:rsidR="00CF3729" w:rsidRPr="009B7BDC">
          <w:rPr>
            <w:rFonts w:ascii="Times New Roman" w:eastAsia="Times New Roman" w:hAnsi="Times New Roman" w:cs="Times New Roman"/>
            <w:sz w:val="24"/>
            <w:szCs w:val="24"/>
            <w:lang w:eastAsia="hu-HU"/>
          </w:rPr>
          <w:t>Léva</w:t>
        </w:r>
      </w:hyperlink>
      <w:r w:rsidR="00CF3729" w:rsidRPr="009B7BDC">
        <w:rPr>
          <w:rFonts w:ascii="Times New Roman" w:eastAsia="Times New Roman" w:hAnsi="Times New Roman" w:cs="Times New Roman"/>
          <w:sz w:val="24"/>
          <w:szCs w:val="24"/>
          <w:lang w:eastAsia="hu-HU"/>
        </w:rPr>
        <w:t>, </w:t>
      </w:r>
      <w:proofErr w:type="spellStart"/>
      <w:r w:rsidRPr="009B7BDC">
        <w:rPr>
          <w:rFonts w:ascii="Times New Roman" w:eastAsia="Times New Roman" w:hAnsi="Times New Roman" w:cs="Times New Roman"/>
          <w:sz w:val="24"/>
          <w:szCs w:val="24"/>
          <w:lang w:eastAsia="hu-HU"/>
        </w:rPr>
        <w:fldChar w:fldCharType="begin"/>
      </w:r>
      <w:r w:rsidR="00CF3729" w:rsidRPr="009B7BDC">
        <w:rPr>
          <w:rFonts w:ascii="Times New Roman" w:eastAsia="Times New Roman" w:hAnsi="Times New Roman" w:cs="Times New Roman"/>
          <w:sz w:val="24"/>
          <w:szCs w:val="24"/>
          <w:lang w:eastAsia="hu-HU"/>
        </w:rPr>
        <w:instrText xml:space="preserve"> HYPERLINK "https://hu.wikipedia.org/wiki/Cs%C3%A1br%C3%A1gvarb%C3%B3k" \o "Csábrágvarbók" </w:instrText>
      </w:r>
      <w:r w:rsidRPr="009B7BDC">
        <w:rPr>
          <w:rFonts w:ascii="Times New Roman" w:eastAsia="Times New Roman" w:hAnsi="Times New Roman" w:cs="Times New Roman"/>
          <w:sz w:val="24"/>
          <w:szCs w:val="24"/>
          <w:lang w:eastAsia="hu-HU"/>
        </w:rPr>
        <w:fldChar w:fldCharType="separate"/>
      </w:r>
      <w:proofErr w:type="spellEnd"/>
      <w:r w:rsidR="00CF3729" w:rsidRPr="009B7BDC">
        <w:rPr>
          <w:rFonts w:ascii="Times New Roman" w:eastAsia="Times New Roman" w:hAnsi="Times New Roman" w:cs="Times New Roman"/>
          <w:sz w:val="24"/>
          <w:szCs w:val="24"/>
          <w:lang w:eastAsia="hu-HU"/>
        </w:rPr>
        <w:t>Csábrág</w:t>
      </w:r>
      <w:r w:rsidRPr="009B7BDC">
        <w:rPr>
          <w:rFonts w:ascii="Times New Roman" w:eastAsia="Times New Roman" w:hAnsi="Times New Roman" w:cs="Times New Roman"/>
          <w:sz w:val="24"/>
          <w:szCs w:val="24"/>
          <w:lang w:eastAsia="hu-HU"/>
        </w:rPr>
        <w:fldChar w:fldCharType="end"/>
      </w:r>
      <w:r w:rsidR="00CF3729" w:rsidRPr="009B7BDC">
        <w:rPr>
          <w:rFonts w:ascii="Times New Roman" w:eastAsia="Times New Roman" w:hAnsi="Times New Roman" w:cs="Times New Roman"/>
          <w:sz w:val="24"/>
          <w:szCs w:val="24"/>
          <w:lang w:eastAsia="hu-HU"/>
        </w:rPr>
        <w:t>, és </w:t>
      </w:r>
      <w:hyperlink r:id="rId71" w:tooltip="Murányalja" w:history="1">
        <w:r w:rsidR="00CF3729" w:rsidRPr="009B7BDC">
          <w:rPr>
            <w:rFonts w:ascii="Times New Roman" w:eastAsia="Times New Roman" w:hAnsi="Times New Roman" w:cs="Times New Roman"/>
            <w:sz w:val="24"/>
            <w:szCs w:val="24"/>
            <w:lang w:eastAsia="hu-HU"/>
          </w:rPr>
          <w:t>Murán</w:t>
        </w:r>
      </w:hyperlink>
      <w:r w:rsidR="00CF3729" w:rsidRPr="009B7BDC">
        <w:rPr>
          <w:rFonts w:ascii="Times New Roman" w:eastAsia="Times New Roman" w:hAnsi="Times New Roman" w:cs="Times New Roman"/>
          <w:sz w:val="24"/>
          <w:szCs w:val="24"/>
          <w:lang w:eastAsia="hu-HU"/>
        </w:rPr>
        <w:t> várának megvevése (1549)</w:t>
      </w:r>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Kapitány György bajviadalja (1550)</w:t>
      </w:r>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Hadnagyoknak tanúság (1550)</w:t>
      </w:r>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Károl császár hada Saxoniában (1550)</w:t>
      </w:r>
    </w:p>
    <w:p w:rsidR="00CF3729" w:rsidRPr="009B7BDC" w:rsidRDefault="00B06320"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hyperlink r:id="rId72" w:tooltip="Zsigmond magyar király" w:history="1">
        <w:r w:rsidR="00CF3729" w:rsidRPr="009B7BDC">
          <w:rPr>
            <w:rFonts w:ascii="Times New Roman" w:eastAsia="Times New Roman" w:hAnsi="Times New Roman" w:cs="Times New Roman"/>
            <w:sz w:val="24"/>
            <w:szCs w:val="24"/>
            <w:lang w:eastAsia="hu-HU"/>
          </w:rPr>
          <w:t>Zsigmond király</w:t>
        </w:r>
      </w:hyperlink>
      <w:r w:rsidR="00CF3729" w:rsidRPr="009B7BDC">
        <w:rPr>
          <w:rFonts w:ascii="Times New Roman" w:eastAsia="Times New Roman" w:hAnsi="Times New Roman" w:cs="Times New Roman"/>
          <w:sz w:val="24"/>
          <w:szCs w:val="24"/>
          <w:lang w:eastAsia="hu-HU"/>
        </w:rPr>
        <w:t> és császár krónikája (1552)</w:t>
      </w:r>
    </w:p>
    <w:p w:rsidR="00CF3729" w:rsidRPr="009B7BDC" w:rsidRDefault="00B06320"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hyperlink r:id="rId73" w:tooltip="Szeged" w:history="1">
        <w:r w:rsidR="00CF3729" w:rsidRPr="009B7BDC">
          <w:rPr>
            <w:rFonts w:ascii="Times New Roman" w:eastAsia="Times New Roman" w:hAnsi="Times New Roman" w:cs="Times New Roman"/>
            <w:sz w:val="24"/>
            <w:szCs w:val="24"/>
            <w:lang w:eastAsia="hu-HU"/>
          </w:rPr>
          <w:t>Szegedi</w:t>
        </w:r>
      </w:hyperlink>
      <w:r w:rsidR="00CF3729" w:rsidRPr="009B7BDC">
        <w:rPr>
          <w:rFonts w:ascii="Times New Roman" w:eastAsia="Times New Roman" w:hAnsi="Times New Roman" w:cs="Times New Roman"/>
          <w:sz w:val="24"/>
          <w:szCs w:val="24"/>
          <w:lang w:eastAsia="hu-HU"/>
        </w:rPr>
        <w:t> veszedelem (1552)</w:t>
      </w:r>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Az vég </w:t>
      </w:r>
      <w:hyperlink r:id="rId74" w:tooltip="Temesvár" w:history="1">
        <w:r w:rsidRPr="009B7BDC">
          <w:rPr>
            <w:rFonts w:ascii="Times New Roman" w:eastAsia="Times New Roman" w:hAnsi="Times New Roman" w:cs="Times New Roman"/>
            <w:sz w:val="24"/>
            <w:szCs w:val="24"/>
            <w:lang w:eastAsia="hu-HU"/>
          </w:rPr>
          <w:t>Temesvárban</w:t>
        </w:r>
      </w:hyperlink>
      <w:r w:rsidRPr="009B7BDC">
        <w:rPr>
          <w:rFonts w:ascii="Times New Roman" w:eastAsia="Times New Roman" w:hAnsi="Times New Roman" w:cs="Times New Roman"/>
          <w:sz w:val="24"/>
          <w:szCs w:val="24"/>
          <w:lang w:eastAsia="hu-HU"/>
        </w:rPr>
        <w:t> </w:t>
      </w:r>
      <w:hyperlink r:id="rId75" w:tooltip="Losonci István" w:history="1">
        <w:r w:rsidRPr="009B7BDC">
          <w:rPr>
            <w:rFonts w:ascii="Times New Roman" w:eastAsia="Times New Roman" w:hAnsi="Times New Roman" w:cs="Times New Roman"/>
            <w:sz w:val="24"/>
            <w:szCs w:val="24"/>
            <w:lang w:eastAsia="hu-HU"/>
          </w:rPr>
          <w:t>Losonczi István</w:t>
        </w:r>
      </w:hyperlink>
      <w:r w:rsidRPr="009B7BDC">
        <w:rPr>
          <w:rFonts w:ascii="Times New Roman" w:eastAsia="Times New Roman" w:hAnsi="Times New Roman" w:cs="Times New Roman"/>
          <w:sz w:val="24"/>
          <w:szCs w:val="24"/>
          <w:lang w:eastAsia="hu-HU"/>
        </w:rPr>
        <w:t> haláláról (1552)</w:t>
      </w:r>
    </w:p>
    <w:p w:rsidR="00CF3729" w:rsidRPr="009B7BDC" w:rsidRDefault="00B06320"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hyperlink r:id="rId76" w:tooltip="Török János (katona)" w:history="1">
        <w:r w:rsidR="00CF3729" w:rsidRPr="009B7BDC">
          <w:rPr>
            <w:rFonts w:ascii="Times New Roman" w:eastAsia="Times New Roman" w:hAnsi="Times New Roman" w:cs="Times New Roman"/>
            <w:sz w:val="24"/>
            <w:szCs w:val="24"/>
            <w:lang w:eastAsia="hu-HU"/>
          </w:rPr>
          <w:t>Enyingi Török János</w:t>
        </w:r>
      </w:hyperlink>
      <w:r w:rsidR="00CF3729" w:rsidRPr="009B7BDC">
        <w:rPr>
          <w:rFonts w:ascii="Times New Roman" w:eastAsia="Times New Roman" w:hAnsi="Times New Roman" w:cs="Times New Roman"/>
          <w:sz w:val="24"/>
          <w:szCs w:val="24"/>
          <w:lang w:eastAsia="hu-HU"/>
        </w:rPr>
        <w:t> vitézségéről szóló ének</w:t>
      </w:r>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Budai Ali basa históriája (1553)</w:t>
      </w:r>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Eger vár viadaljáról való ének (1553) </w:t>
      </w:r>
      <w:hyperlink r:id="rId77" w:anchor="6" w:history="1">
        <w:r w:rsidRPr="009B7BDC">
          <w:rPr>
            <w:rFonts w:ascii="Times New Roman" w:eastAsia="Times New Roman" w:hAnsi="Times New Roman" w:cs="Times New Roman"/>
            <w:sz w:val="24"/>
            <w:szCs w:val="24"/>
            <w:lang w:eastAsia="hu-HU"/>
          </w:rPr>
          <w:t>OSZK</w:t>
        </w:r>
      </w:hyperlink>
      <w:r w:rsidRPr="009B7BDC">
        <w:rPr>
          <w:rFonts w:ascii="Times New Roman" w:eastAsia="Times New Roman" w:hAnsi="Times New Roman" w:cs="Times New Roman"/>
          <w:sz w:val="24"/>
          <w:szCs w:val="24"/>
          <w:lang w:eastAsia="hu-HU"/>
        </w:rPr>
        <w:t> , ebből készült kivonat Egri historiának summája (1553) </w:t>
      </w:r>
      <w:hyperlink r:id="rId78" w:anchor="7" w:history="1">
        <w:r w:rsidRPr="009B7BDC">
          <w:rPr>
            <w:rFonts w:ascii="Times New Roman" w:eastAsia="Times New Roman" w:hAnsi="Times New Roman" w:cs="Times New Roman"/>
            <w:sz w:val="24"/>
            <w:szCs w:val="24"/>
            <w:lang w:eastAsia="hu-HU"/>
          </w:rPr>
          <w:t>OSZK</w:t>
        </w:r>
      </w:hyperlink>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Az udvarbírákról és kulcsárokról (1553)</w:t>
      </w:r>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Jónás (390.) prófétáról (1553) (töredék)</w:t>
      </w:r>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História Zsigmond császár fogságáról (155?)</w:t>
      </w:r>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Erdéli história (1553)</w:t>
      </w:r>
    </w:p>
    <w:p w:rsidR="00CF3729" w:rsidRPr="009B7BDC" w:rsidRDefault="00CF3729" w:rsidP="002C292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Az </w:t>
      </w:r>
      <w:hyperlink r:id="rId79" w:tooltip="II. János magyar király" w:history="1">
        <w:r w:rsidRPr="009B7BDC">
          <w:rPr>
            <w:rFonts w:ascii="Times New Roman" w:eastAsia="Times New Roman" w:hAnsi="Times New Roman" w:cs="Times New Roman"/>
            <w:sz w:val="24"/>
            <w:szCs w:val="24"/>
            <w:lang w:eastAsia="hu-HU"/>
          </w:rPr>
          <w:t>János király fiáról</w:t>
        </w:r>
      </w:hyperlink>
      <w:r w:rsidRPr="009B7BDC">
        <w:rPr>
          <w:rFonts w:ascii="Times New Roman" w:eastAsia="Times New Roman" w:hAnsi="Times New Roman" w:cs="Times New Roman"/>
          <w:sz w:val="24"/>
          <w:szCs w:val="24"/>
          <w:lang w:eastAsia="hu-HU"/>
        </w:rPr>
        <w:t> való szép krónika (1554)</w:t>
      </w:r>
      <w:r w:rsidR="00992A81" w:rsidRPr="009B7BDC">
        <w:rPr>
          <w:rFonts w:ascii="Times New Roman" w:eastAsia="Times New Roman" w:hAnsi="Times New Roman" w:cs="Times New Roman"/>
          <w:sz w:val="24"/>
          <w:szCs w:val="24"/>
          <w:lang w:eastAsia="hu-HU"/>
        </w:rPr>
        <w:t xml:space="preserve"> </w:t>
      </w:r>
    </w:p>
    <w:p w:rsidR="00CF3729" w:rsidRPr="009B7BDC" w:rsidRDefault="00CF3729" w:rsidP="002C2924">
      <w:pPr>
        <w:shd w:val="clear" w:color="auto" w:fill="FFFFFF"/>
        <w:spacing w:before="120" w:after="120"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Emlékezete</w:t>
      </w:r>
    </w:p>
    <w:p w:rsidR="00CF3729" w:rsidRPr="009B7BDC" w:rsidRDefault="00CF3729" w:rsidP="002C2924">
      <w:pPr>
        <w:pStyle w:val="NormlWeb"/>
        <w:shd w:val="clear" w:color="auto" w:fill="FFFFFF"/>
        <w:spacing w:before="120" w:beforeAutospacing="0" w:after="120" w:afterAutospacing="0"/>
        <w:jc w:val="both"/>
      </w:pPr>
      <w:r w:rsidRPr="009B7BDC">
        <w:t>Mind Sárbogárdon, mind Rózsafán nagy hagyománya van Tinódinak. Sárbogárdon évszázadok óta úgy él a köztudatban, hogy a neves énekszerző ott született. 1981-ben Rózsafán emléktáblát is avattak, illetve a termelőszövetkezeti központban felállították Tinódi mellszobrát. A falu központjában a zenélő kúton dombormű örökíti meg a históriás énekek szerzőjét. A község 1986-ban alakult közművelődési egyesületét Tinódi Lantos Sebestyénről nevezték el. Nemrég a község címerébe bekerült Tinódi </w:t>
      </w:r>
      <w:hyperlink r:id="rId80" w:tooltip="Lant" w:history="1">
        <w:r w:rsidRPr="009B7BDC">
          <w:rPr>
            <w:rStyle w:val="Hiperhivatkozs"/>
            <w:color w:val="auto"/>
            <w:u w:val="none"/>
          </w:rPr>
          <w:t>hangszere</w:t>
        </w:r>
      </w:hyperlink>
      <w:r w:rsidRPr="009B7BDC">
        <w:t> is.</w:t>
      </w:r>
    </w:p>
    <w:p w:rsidR="00CF3729" w:rsidRPr="009B7BDC" w:rsidRDefault="00CF3729" w:rsidP="002C2924">
      <w:pPr>
        <w:numPr>
          <w:ilvl w:val="0"/>
          <w:numId w:val="2"/>
        </w:numPr>
        <w:shd w:val="clear" w:color="auto" w:fill="FFFFFF"/>
        <w:spacing w:before="100" w:beforeAutospacing="1" w:after="24" w:line="240" w:lineRule="auto"/>
        <w:ind w:left="384"/>
        <w:jc w:val="both"/>
        <w:rPr>
          <w:rFonts w:ascii="Times New Roman" w:hAnsi="Times New Roman" w:cs="Times New Roman"/>
          <w:sz w:val="24"/>
          <w:szCs w:val="24"/>
        </w:rPr>
      </w:pPr>
      <w:r w:rsidRPr="009B7BDC">
        <w:rPr>
          <w:rFonts w:ascii="Times New Roman" w:hAnsi="Times New Roman" w:cs="Times New Roman"/>
          <w:sz w:val="24"/>
          <w:szCs w:val="24"/>
        </w:rPr>
        <w:t>Tinódi utca Sárbogárdon</w:t>
      </w:r>
    </w:p>
    <w:p w:rsidR="00CF3729" w:rsidRPr="009B7BDC" w:rsidRDefault="00CF3729" w:rsidP="002C2924">
      <w:pPr>
        <w:numPr>
          <w:ilvl w:val="0"/>
          <w:numId w:val="2"/>
        </w:numPr>
        <w:shd w:val="clear" w:color="auto" w:fill="FFFFFF"/>
        <w:spacing w:before="100" w:beforeAutospacing="1" w:after="24" w:line="240" w:lineRule="auto"/>
        <w:ind w:left="384"/>
        <w:jc w:val="both"/>
        <w:rPr>
          <w:rFonts w:ascii="Times New Roman" w:hAnsi="Times New Roman" w:cs="Times New Roman"/>
          <w:sz w:val="24"/>
          <w:szCs w:val="24"/>
        </w:rPr>
      </w:pPr>
      <w:r w:rsidRPr="009B7BDC">
        <w:rPr>
          <w:rFonts w:ascii="Times New Roman" w:hAnsi="Times New Roman" w:cs="Times New Roman"/>
          <w:sz w:val="24"/>
          <w:szCs w:val="24"/>
        </w:rPr>
        <w:t>Emléktábla, dombormű és mellszobor Rózsafán</w:t>
      </w:r>
    </w:p>
    <w:p w:rsidR="00CF3729" w:rsidRPr="009B7BDC" w:rsidRDefault="00CF3729" w:rsidP="002C2924">
      <w:pPr>
        <w:numPr>
          <w:ilvl w:val="0"/>
          <w:numId w:val="2"/>
        </w:numPr>
        <w:shd w:val="clear" w:color="auto" w:fill="FFFFFF"/>
        <w:spacing w:before="100" w:beforeAutospacing="1" w:after="24" w:line="240" w:lineRule="auto"/>
        <w:ind w:left="384"/>
        <w:jc w:val="both"/>
        <w:rPr>
          <w:rFonts w:ascii="Times New Roman" w:hAnsi="Times New Roman" w:cs="Times New Roman"/>
          <w:sz w:val="24"/>
          <w:szCs w:val="24"/>
        </w:rPr>
      </w:pPr>
      <w:r w:rsidRPr="009B7BDC">
        <w:rPr>
          <w:rFonts w:ascii="Times New Roman" w:hAnsi="Times New Roman" w:cs="Times New Roman"/>
          <w:sz w:val="24"/>
          <w:szCs w:val="24"/>
        </w:rPr>
        <w:t>Emléktábla </w:t>
      </w:r>
      <w:hyperlink r:id="rId81" w:tooltip="Kassa" w:history="1">
        <w:r w:rsidRPr="009B7BDC">
          <w:rPr>
            <w:rStyle w:val="Hiperhivatkozs"/>
            <w:rFonts w:ascii="Times New Roman" w:hAnsi="Times New Roman" w:cs="Times New Roman"/>
            <w:color w:val="auto"/>
            <w:sz w:val="24"/>
            <w:szCs w:val="24"/>
            <w:u w:val="none"/>
          </w:rPr>
          <w:t>Kassán</w:t>
        </w:r>
      </w:hyperlink>
      <w:r w:rsidRPr="009B7BDC">
        <w:rPr>
          <w:rFonts w:ascii="Times New Roman" w:hAnsi="Times New Roman" w:cs="Times New Roman"/>
          <w:sz w:val="24"/>
          <w:szCs w:val="24"/>
        </w:rPr>
        <w:t>, egykori háza falán a Kovács utcában (avatva 1900-ban)</w:t>
      </w:r>
      <w:r w:rsidR="00992A81" w:rsidRPr="009B7BDC">
        <w:rPr>
          <w:rFonts w:ascii="Times New Roman" w:hAnsi="Times New Roman" w:cs="Times New Roman"/>
          <w:sz w:val="24"/>
          <w:szCs w:val="24"/>
        </w:rPr>
        <w:t xml:space="preserve"> </w:t>
      </w:r>
    </w:p>
    <w:p w:rsidR="00CF3729" w:rsidRPr="009B7BDC" w:rsidRDefault="00CF3729" w:rsidP="002C2924">
      <w:pPr>
        <w:numPr>
          <w:ilvl w:val="0"/>
          <w:numId w:val="2"/>
        </w:numPr>
        <w:shd w:val="clear" w:color="auto" w:fill="FFFFFF"/>
        <w:spacing w:before="100" w:beforeAutospacing="1" w:after="24" w:line="240" w:lineRule="auto"/>
        <w:ind w:left="384"/>
        <w:jc w:val="both"/>
        <w:rPr>
          <w:rFonts w:ascii="Times New Roman" w:hAnsi="Times New Roman" w:cs="Times New Roman"/>
          <w:sz w:val="24"/>
          <w:szCs w:val="24"/>
        </w:rPr>
      </w:pPr>
      <w:r w:rsidRPr="009B7BDC">
        <w:rPr>
          <w:rFonts w:ascii="Times New Roman" w:hAnsi="Times New Roman" w:cs="Times New Roman"/>
          <w:sz w:val="24"/>
          <w:szCs w:val="24"/>
        </w:rPr>
        <w:t>Szobor </w:t>
      </w:r>
      <w:hyperlink r:id="rId82" w:tooltip="Dombóvár" w:history="1">
        <w:r w:rsidRPr="009B7BDC">
          <w:rPr>
            <w:rStyle w:val="Hiperhivatkozs"/>
            <w:rFonts w:ascii="Times New Roman" w:hAnsi="Times New Roman" w:cs="Times New Roman"/>
            <w:color w:val="auto"/>
            <w:sz w:val="24"/>
            <w:szCs w:val="24"/>
            <w:u w:val="none"/>
          </w:rPr>
          <w:t>Dombóváron</w:t>
        </w:r>
      </w:hyperlink>
    </w:p>
    <w:p w:rsidR="00CF3729" w:rsidRPr="009B7BDC" w:rsidRDefault="00CF3729" w:rsidP="002C2924">
      <w:pPr>
        <w:numPr>
          <w:ilvl w:val="0"/>
          <w:numId w:val="2"/>
        </w:numPr>
        <w:shd w:val="clear" w:color="auto" w:fill="FFFFFF"/>
        <w:spacing w:before="100" w:beforeAutospacing="1" w:after="24" w:line="240" w:lineRule="auto"/>
        <w:ind w:left="384"/>
        <w:jc w:val="both"/>
        <w:rPr>
          <w:rFonts w:ascii="Times New Roman" w:hAnsi="Times New Roman" w:cs="Times New Roman"/>
          <w:sz w:val="24"/>
          <w:szCs w:val="24"/>
        </w:rPr>
      </w:pPr>
      <w:r w:rsidRPr="009B7BDC">
        <w:rPr>
          <w:rFonts w:ascii="Times New Roman" w:hAnsi="Times New Roman" w:cs="Times New Roman"/>
          <w:sz w:val="24"/>
          <w:szCs w:val="24"/>
        </w:rPr>
        <w:t>Szobra a </w:t>
      </w:r>
      <w:hyperlink r:id="rId83" w:tooltip="Szigetvári vár" w:history="1">
        <w:r w:rsidRPr="009B7BDC">
          <w:rPr>
            <w:rStyle w:val="Hiperhivatkozs"/>
            <w:rFonts w:ascii="Times New Roman" w:hAnsi="Times New Roman" w:cs="Times New Roman"/>
            <w:color w:val="auto"/>
            <w:sz w:val="24"/>
            <w:szCs w:val="24"/>
            <w:u w:val="none"/>
          </w:rPr>
          <w:t>szigetvári vár</w:t>
        </w:r>
      </w:hyperlink>
      <w:r w:rsidRPr="009B7BDC">
        <w:rPr>
          <w:rFonts w:ascii="Times New Roman" w:hAnsi="Times New Roman" w:cs="Times New Roman"/>
          <w:sz w:val="24"/>
          <w:szCs w:val="24"/>
        </w:rPr>
        <w:t> bejáratánál. </w:t>
      </w:r>
      <w:hyperlink r:id="rId84" w:tooltip="Kiss István (szobrász)" w:history="1">
        <w:r w:rsidRPr="009B7BDC">
          <w:rPr>
            <w:rStyle w:val="Hiperhivatkozs"/>
            <w:rFonts w:ascii="Times New Roman" w:hAnsi="Times New Roman" w:cs="Times New Roman"/>
            <w:color w:val="auto"/>
            <w:sz w:val="24"/>
            <w:szCs w:val="24"/>
            <w:u w:val="none"/>
          </w:rPr>
          <w:t>Kiss István</w:t>
        </w:r>
      </w:hyperlink>
      <w:r w:rsidRPr="009B7BDC">
        <w:rPr>
          <w:rFonts w:ascii="Times New Roman" w:hAnsi="Times New Roman" w:cs="Times New Roman"/>
          <w:sz w:val="24"/>
          <w:szCs w:val="24"/>
        </w:rPr>
        <w:t> alkotása</w:t>
      </w:r>
    </w:p>
    <w:p w:rsidR="00CF3729" w:rsidRPr="009B7BDC" w:rsidRDefault="00CF3729" w:rsidP="002C2924">
      <w:pPr>
        <w:numPr>
          <w:ilvl w:val="0"/>
          <w:numId w:val="2"/>
        </w:numPr>
        <w:shd w:val="clear" w:color="auto" w:fill="FFFFFF"/>
        <w:spacing w:before="100" w:beforeAutospacing="1" w:after="24" w:line="240" w:lineRule="auto"/>
        <w:ind w:left="384"/>
        <w:jc w:val="both"/>
        <w:rPr>
          <w:rFonts w:ascii="Times New Roman" w:hAnsi="Times New Roman" w:cs="Times New Roman"/>
          <w:sz w:val="24"/>
          <w:szCs w:val="24"/>
        </w:rPr>
      </w:pPr>
      <w:r w:rsidRPr="009B7BDC">
        <w:rPr>
          <w:rFonts w:ascii="Times New Roman" w:hAnsi="Times New Roman" w:cs="Times New Roman"/>
          <w:sz w:val="24"/>
          <w:szCs w:val="24"/>
        </w:rPr>
        <w:t>Szobra </w:t>
      </w:r>
      <w:hyperlink r:id="rId85" w:tooltip="Budapest" w:history="1">
        <w:r w:rsidRPr="009B7BDC">
          <w:rPr>
            <w:rStyle w:val="Hiperhivatkozs"/>
            <w:rFonts w:ascii="Times New Roman" w:hAnsi="Times New Roman" w:cs="Times New Roman"/>
            <w:color w:val="auto"/>
            <w:sz w:val="24"/>
            <w:szCs w:val="24"/>
            <w:u w:val="none"/>
          </w:rPr>
          <w:t>Budapesten</w:t>
        </w:r>
      </w:hyperlink>
      <w:r w:rsidRPr="009B7BDC">
        <w:rPr>
          <w:rFonts w:ascii="Times New Roman" w:hAnsi="Times New Roman" w:cs="Times New Roman"/>
          <w:sz w:val="24"/>
          <w:szCs w:val="24"/>
        </w:rPr>
        <w:t> a </w:t>
      </w:r>
      <w:hyperlink r:id="rId86" w:tooltip="Népliget" w:history="1">
        <w:r w:rsidRPr="009B7BDC">
          <w:rPr>
            <w:rStyle w:val="Hiperhivatkozs"/>
            <w:rFonts w:ascii="Times New Roman" w:hAnsi="Times New Roman" w:cs="Times New Roman"/>
            <w:color w:val="auto"/>
            <w:sz w:val="24"/>
            <w:szCs w:val="24"/>
            <w:u w:val="none"/>
          </w:rPr>
          <w:t>Népligetben</w:t>
        </w:r>
      </w:hyperlink>
    </w:p>
    <w:p w:rsidR="00CF3729" w:rsidRPr="009B7BDC" w:rsidRDefault="00CF3729" w:rsidP="002C2924">
      <w:pPr>
        <w:numPr>
          <w:ilvl w:val="0"/>
          <w:numId w:val="2"/>
        </w:numPr>
        <w:shd w:val="clear" w:color="auto" w:fill="FFFFFF"/>
        <w:spacing w:before="100" w:beforeAutospacing="1" w:after="24" w:line="240" w:lineRule="auto"/>
        <w:ind w:left="384"/>
        <w:jc w:val="both"/>
        <w:rPr>
          <w:rFonts w:ascii="Times New Roman" w:hAnsi="Times New Roman" w:cs="Times New Roman"/>
          <w:sz w:val="24"/>
          <w:szCs w:val="24"/>
        </w:rPr>
      </w:pPr>
      <w:r w:rsidRPr="009B7BDC">
        <w:rPr>
          <w:rFonts w:ascii="Times New Roman" w:hAnsi="Times New Roman" w:cs="Times New Roman"/>
          <w:sz w:val="24"/>
          <w:szCs w:val="24"/>
        </w:rPr>
        <w:t>Szobor és tér </w:t>
      </w:r>
      <w:hyperlink r:id="rId87" w:tooltip="Eger" w:history="1">
        <w:r w:rsidRPr="009B7BDC">
          <w:rPr>
            <w:rStyle w:val="Hiperhivatkozs"/>
            <w:rFonts w:ascii="Times New Roman" w:hAnsi="Times New Roman" w:cs="Times New Roman"/>
            <w:color w:val="auto"/>
            <w:sz w:val="24"/>
            <w:szCs w:val="24"/>
            <w:u w:val="none"/>
          </w:rPr>
          <w:t>Egerben</w:t>
        </w:r>
      </w:hyperlink>
    </w:p>
    <w:p w:rsidR="00CF3729" w:rsidRPr="009B7BDC" w:rsidRDefault="00B06320" w:rsidP="002C2924">
      <w:pPr>
        <w:numPr>
          <w:ilvl w:val="0"/>
          <w:numId w:val="2"/>
        </w:numPr>
        <w:shd w:val="clear" w:color="auto" w:fill="FFFFFF"/>
        <w:spacing w:before="100" w:beforeAutospacing="1" w:after="24" w:line="240" w:lineRule="auto"/>
        <w:ind w:left="384"/>
        <w:jc w:val="both"/>
        <w:rPr>
          <w:rFonts w:ascii="Times New Roman" w:hAnsi="Times New Roman" w:cs="Times New Roman"/>
          <w:sz w:val="24"/>
          <w:szCs w:val="24"/>
        </w:rPr>
      </w:pPr>
      <w:hyperlink r:id="rId88" w:tooltip="Orlai Petrich Soma" w:history="1">
        <w:r w:rsidR="00CF3729" w:rsidRPr="009B7BDC">
          <w:rPr>
            <w:rStyle w:val="Hiperhivatkozs"/>
            <w:rFonts w:ascii="Times New Roman" w:hAnsi="Times New Roman" w:cs="Times New Roman"/>
            <w:color w:val="auto"/>
            <w:sz w:val="24"/>
            <w:szCs w:val="24"/>
            <w:u w:val="none"/>
          </w:rPr>
          <w:t>Orlai Petrich Soma</w:t>
        </w:r>
      </w:hyperlink>
      <w:r w:rsidR="00CF3729" w:rsidRPr="009B7BDC">
        <w:rPr>
          <w:rFonts w:ascii="Times New Roman" w:hAnsi="Times New Roman" w:cs="Times New Roman"/>
          <w:sz w:val="24"/>
          <w:szCs w:val="24"/>
        </w:rPr>
        <w:t>: </w:t>
      </w:r>
      <w:hyperlink r:id="rId89" w:tooltip="Nádasdy Tamás" w:history="1">
        <w:r w:rsidR="00CF3729" w:rsidRPr="009B7BDC">
          <w:rPr>
            <w:rStyle w:val="Hiperhivatkozs"/>
            <w:rFonts w:ascii="Times New Roman" w:hAnsi="Times New Roman" w:cs="Times New Roman"/>
            <w:color w:val="auto"/>
            <w:sz w:val="24"/>
            <w:szCs w:val="24"/>
            <w:u w:val="none"/>
          </w:rPr>
          <w:t>Nádasdy Tamás</w:t>
        </w:r>
      </w:hyperlink>
      <w:r w:rsidR="00CF3729" w:rsidRPr="009B7BDC">
        <w:rPr>
          <w:rFonts w:ascii="Times New Roman" w:hAnsi="Times New Roman" w:cs="Times New Roman"/>
          <w:sz w:val="24"/>
          <w:szCs w:val="24"/>
        </w:rPr>
        <w:t> </w:t>
      </w:r>
      <w:hyperlink r:id="rId90" w:tooltip="Nádor" w:history="1">
        <w:r w:rsidR="00CF3729" w:rsidRPr="009B7BDC">
          <w:rPr>
            <w:rStyle w:val="Hiperhivatkozs"/>
            <w:rFonts w:ascii="Times New Roman" w:hAnsi="Times New Roman" w:cs="Times New Roman"/>
            <w:color w:val="auto"/>
            <w:sz w:val="24"/>
            <w:szCs w:val="24"/>
            <w:u w:val="none"/>
          </w:rPr>
          <w:t>nádor</w:t>
        </w:r>
      </w:hyperlink>
      <w:r w:rsidR="00CF3729" w:rsidRPr="009B7BDC">
        <w:rPr>
          <w:rFonts w:ascii="Times New Roman" w:hAnsi="Times New Roman" w:cs="Times New Roman"/>
          <w:sz w:val="24"/>
          <w:szCs w:val="24"/>
        </w:rPr>
        <w:t> és Tinódi (olajfestmény, 1855)</w:t>
      </w:r>
    </w:p>
    <w:p w:rsidR="00CF3729" w:rsidRPr="009B7BDC" w:rsidRDefault="00B06320" w:rsidP="002C2924">
      <w:pPr>
        <w:numPr>
          <w:ilvl w:val="0"/>
          <w:numId w:val="2"/>
        </w:numPr>
        <w:shd w:val="clear" w:color="auto" w:fill="FFFFFF"/>
        <w:spacing w:before="100" w:beforeAutospacing="1" w:after="24" w:line="240" w:lineRule="auto"/>
        <w:ind w:left="384"/>
        <w:jc w:val="both"/>
        <w:rPr>
          <w:rFonts w:ascii="Times New Roman" w:hAnsi="Times New Roman" w:cs="Times New Roman"/>
          <w:sz w:val="24"/>
          <w:szCs w:val="24"/>
        </w:rPr>
      </w:pPr>
      <w:hyperlink r:id="rId91" w:history="1">
        <w:r w:rsidR="00CF3729" w:rsidRPr="009B7BDC">
          <w:rPr>
            <w:rStyle w:val="Hiperhivatkozs"/>
            <w:rFonts w:ascii="Times New Roman" w:hAnsi="Times New Roman" w:cs="Times New Roman"/>
            <w:color w:val="auto"/>
            <w:sz w:val="24"/>
            <w:szCs w:val="24"/>
            <w:u w:val="none"/>
          </w:rPr>
          <w:t>Tinódi Lantos Sebestyén Református Iskola</w:t>
        </w:r>
      </w:hyperlink>
      <w:r w:rsidR="00CF3729" w:rsidRPr="009B7BDC">
        <w:rPr>
          <w:rFonts w:ascii="Times New Roman" w:hAnsi="Times New Roman" w:cs="Times New Roman"/>
          <w:sz w:val="24"/>
          <w:szCs w:val="24"/>
        </w:rPr>
        <w:t>, </w:t>
      </w:r>
      <w:hyperlink r:id="rId92" w:tooltip="Enying" w:history="1">
        <w:r w:rsidR="00CF3729" w:rsidRPr="009B7BDC">
          <w:rPr>
            <w:rStyle w:val="Hiperhivatkozs"/>
            <w:rFonts w:ascii="Times New Roman" w:hAnsi="Times New Roman" w:cs="Times New Roman"/>
            <w:color w:val="auto"/>
            <w:sz w:val="24"/>
            <w:szCs w:val="24"/>
            <w:u w:val="none"/>
          </w:rPr>
          <w:t>Enying</w:t>
        </w:r>
      </w:hyperlink>
    </w:p>
    <w:p w:rsidR="00CF3729" w:rsidRPr="009B7BDC" w:rsidRDefault="00B06320" w:rsidP="002C2924">
      <w:pPr>
        <w:numPr>
          <w:ilvl w:val="0"/>
          <w:numId w:val="2"/>
        </w:numPr>
        <w:shd w:val="clear" w:color="auto" w:fill="FFFFFF"/>
        <w:spacing w:before="100" w:beforeAutospacing="1" w:after="24" w:line="240" w:lineRule="auto"/>
        <w:ind w:left="384"/>
        <w:jc w:val="both"/>
        <w:rPr>
          <w:rFonts w:ascii="Times New Roman" w:hAnsi="Times New Roman" w:cs="Times New Roman"/>
          <w:sz w:val="24"/>
          <w:szCs w:val="24"/>
        </w:rPr>
      </w:pPr>
      <w:hyperlink r:id="rId93" w:tooltip="Tinódi-lant" w:history="1">
        <w:r w:rsidR="00CF3729" w:rsidRPr="009B7BDC">
          <w:rPr>
            <w:rStyle w:val="Hiperhivatkozs"/>
            <w:rFonts w:ascii="Times New Roman" w:hAnsi="Times New Roman" w:cs="Times New Roman"/>
            <w:color w:val="auto"/>
            <w:sz w:val="24"/>
            <w:szCs w:val="24"/>
            <w:u w:val="none"/>
          </w:rPr>
          <w:t>Tinódi-lant</w:t>
        </w:r>
      </w:hyperlink>
      <w:r w:rsidR="00CF3729" w:rsidRPr="009B7BDC">
        <w:rPr>
          <w:rFonts w:ascii="Times New Roman" w:hAnsi="Times New Roman" w:cs="Times New Roman"/>
          <w:sz w:val="24"/>
          <w:szCs w:val="24"/>
        </w:rPr>
        <w:t>, 1999-ben alapított magyar zenei díj</w:t>
      </w:r>
    </w:p>
    <w:p w:rsidR="00992A81" w:rsidRPr="009B7BDC" w:rsidRDefault="00992A81" w:rsidP="002C2924">
      <w:pPr>
        <w:shd w:val="clear" w:color="auto" w:fill="FFFFFF"/>
        <w:spacing w:before="100" w:beforeAutospacing="1" w:after="24" w:line="240" w:lineRule="auto"/>
        <w:jc w:val="both"/>
        <w:rPr>
          <w:rFonts w:ascii="Times New Roman" w:hAnsi="Times New Roman" w:cs="Times New Roman"/>
          <w:sz w:val="24"/>
          <w:szCs w:val="24"/>
        </w:rPr>
      </w:pPr>
    </w:p>
    <w:p w:rsidR="00CF3729" w:rsidRPr="009B7BDC" w:rsidRDefault="00992A81" w:rsidP="002C2924">
      <w:pPr>
        <w:shd w:val="clear" w:color="auto" w:fill="FFFFFF"/>
        <w:spacing w:before="120" w:after="120" w:line="240" w:lineRule="auto"/>
        <w:ind w:left="384"/>
        <w:jc w:val="both"/>
        <w:rPr>
          <w:rFonts w:ascii="Times New Roman" w:eastAsia="Times New Roman" w:hAnsi="Times New Roman" w:cs="Times New Roman"/>
          <w:sz w:val="24"/>
          <w:szCs w:val="24"/>
          <w:lang w:eastAsia="hu-HU"/>
        </w:rPr>
      </w:pPr>
      <w:r w:rsidRPr="009B7BDC">
        <w:rPr>
          <w:rFonts w:ascii="Times New Roman" w:eastAsia="Times New Roman" w:hAnsi="Times New Roman" w:cs="Times New Roman"/>
          <w:sz w:val="24"/>
          <w:szCs w:val="24"/>
          <w:lang w:eastAsia="hu-HU"/>
        </w:rPr>
        <w:t>Forrás:</w:t>
      </w:r>
      <w:r w:rsidRPr="009B7BDC">
        <w:rPr>
          <w:rFonts w:ascii="Times New Roman" w:hAnsi="Times New Roman" w:cs="Times New Roman"/>
          <w:sz w:val="24"/>
          <w:szCs w:val="24"/>
        </w:rPr>
        <w:t xml:space="preserve"> </w:t>
      </w:r>
      <w:r w:rsidRPr="009B7BDC">
        <w:rPr>
          <w:rFonts w:ascii="Times New Roman" w:eastAsia="Times New Roman" w:hAnsi="Times New Roman" w:cs="Times New Roman"/>
          <w:sz w:val="24"/>
          <w:szCs w:val="24"/>
          <w:lang w:eastAsia="hu-HU"/>
        </w:rPr>
        <w:t>https://hu.wikipedia.org/wiki/Tinódi_Lantos_Sebestyén</w:t>
      </w:r>
    </w:p>
    <w:sectPr w:rsidR="00CF3729" w:rsidRPr="009B7BDC"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2441"/>
    <w:multiLevelType w:val="multilevel"/>
    <w:tmpl w:val="1E36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A12245"/>
    <w:multiLevelType w:val="multilevel"/>
    <w:tmpl w:val="DBD2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927AC0"/>
    <w:multiLevelType w:val="multilevel"/>
    <w:tmpl w:val="DE06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F3729"/>
    <w:rsid w:val="0007660D"/>
    <w:rsid w:val="00086D1E"/>
    <w:rsid w:val="002C2924"/>
    <w:rsid w:val="004536DD"/>
    <w:rsid w:val="009006E4"/>
    <w:rsid w:val="00992A81"/>
    <w:rsid w:val="009B7BDC"/>
    <w:rsid w:val="00B06320"/>
    <w:rsid w:val="00B46F4F"/>
    <w:rsid w:val="00CF3729"/>
    <w:rsid w:val="00EA372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paragraph" w:styleId="Cmsor2">
    <w:name w:val="heading 2"/>
    <w:basedOn w:val="Norml"/>
    <w:next w:val="Norml"/>
    <w:link w:val="Cmsor2Char"/>
    <w:uiPriority w:val="9"/>
    <w:semiHidden/>
    <w:unhideWhenUsed/>
    <w:qFormat/>
    <w:rsid w:val="00CF37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link w:val="Cmsor3Char"/>
    <w:uiPriority w:val="9"/>
    <w:qFormat/>
    <w:rsid w:val="00CF372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CF3729"/>
    <w:rPr>
      <w:color w:val="0000FF"/>
      <w:u w:val="single"/>
    </w:rPr>
  </w:style>
  <w:style w:type="character" w:customStyle="1" w:styleId="Cmsor3Char">
    <w:name w:val="Címsor 3 Char"/>
    <w:basedOn w:val="Bekezdsalapbettpusa"/>
    <w:link w:val="Cmsor3"/>
    <w:uiPriority w:val="9"/>
    <w:rsid w:val="00CF3729"/>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CF372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w-headline">
    <w:name w:val="mw-headline"/>
    <w:basedOn w:val="Bekezdsalapbettpusa"/>
    <w:rsid w:val="00CF3729"/>
  </w:style>
  <w:style w:type="character" w:customStyle="1" w:styleId="mw-editsection">
    <w:name w:val="mw-editsection"/>
    <w:basedOn w:val="Bekezdsalapbettpusa"/>
    <w:rsid w:val="00CF3729"/>
  </w:style>
  <w:style w:type="character" w:customStyle="1" w:styleId="mw-editsection-bracket">
    <w:name w:val="mw-editsection-bracket"/>
    <w:basedOn w:val="Bekezdsalapbettpusa"/>
    <w:rsid w:val="00CF3729"/>
  </w:style>
  <w:style w:type="character" w:customStyle="1" w:styleId="Cmsor2Char">
    <w:name w:val="Címsor 2 Char"/>
    <w:basedOn w:val="Bekezdsalapbettpusa"/>
    <w:link w:val="Cmsor2"/>
    <w:uiPriority w:val="9"/>
    <w:semiHidden/>
    <w:rsid w:val="00CF372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34508583">
      <w:bodyDiv w:val="1"/>
      <w:marLeft w:val="0"/>
      <w:marRight w:val="0"/>
      <w:marTop w:val="0"/>
      <w:marBottom w:val="0"/>
      <w:divBdr>
        <w:top w:val="none" w:sz="0" w:space="0" w:color="auto"/>
        <w:left w:val="none" w:sz="0" w:space="0" w:color="auto"/>
        <w:bottom w:val="none" w:sz="0" w:space="0" w:color="auto"/>
        <w:right w:val="none" w:sz="0" w:space="0" w:color="auto"/>
      </w:divBdr>
    </w:div>
    <w:div w:id="819343349">
      <w:bodyDiv w:val="1"/>
      <w:marLeft w:val="0"/>
      <w:marRight w:val="0"/>
      <w:marTop w:val="0"/>
      <w:marBottom w:val="0"/>
      <w:divBdr>
        <w:top w:val="none" w:sz="0" w:space="0" w:color="auto"/>
        <w:left w:val="none" w:sz="0" w:space="0" w:color="auto"/>
        <w:bottom w:val="none" w:sz="0" w:space="0" w:color="auto"/>
        <w:right w:val="none" w:sz="0" w:space="0" w:color="auto"/>
      </w:divBdr>
    </w:div>
    <w:div w:id="1001354839">
      <w:bodyDiv w:val="1"/>
      <w:marLeft w:val="0"/>
      <w:marRight w:val="0"/>
      <w:marTop w:val="0"/>
      <w:marBottom w:val="0"/>
      <w:divBdr>
        <w:top w:val="none" w:sz="0" w:space="0" w:color="auto"/>
        <w:left w:val="none" w:sz="0" w:space="0" w:color="auto"/>
        <w:bottom w:val="none" w:sz="0" w:space="0" w:color="auto"/>
        <w:right w:val="none" w:sz="0" w:space="0" w:color="auto"/>
      </w:divBdr>
    </w:div>
    <w:div w:id="180750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u.wikipedia.org/wiki/Fej%C3%A9r_v%C3%A1rmegye" TargetMode="External"/><Relationship Id="rId18" Type="http://schemas.openxmlformats.org/officeDocument/2006/relationships/hyperlink" Target="https://hu.wikipedia.org/wiki/Latin_nyelv" TargetMode="External"/><Relationship Id="rId26" Type="http://schemas.openxmlformats.org/officeDocument/2006/relationships/hyperlink" Target="https://hu.wikipedia.org/wiki/Baranya_v%C3%A1rmegye" TargetMode="External"/><Relationship Id="rId39" Type="http://schemas.openxmlformats.org/officeDocument/2006/relationships/hyperlink" Target="https://hu.wikipedia.org/wiki/1546" TargetMode="External"/><Relationship Id="rId21" Type="http://schemas.openxmlformats.org/officeDocument/2006/relationships/hyperlink" Target="https://hu.wikipedia.org/wiki/1539" TargetMode="External"/><Relationship Id="rId34" Type="http://schemas.openxmlformats.org/officeDocument/2006/relationships/hyperlink" Target="https://hu.wikipedia.org/wiki/Kassa" TargetMode="External"/><Relationship Id="rId42" Type="http://schemas.openxmlformats.org/officeDocument/2006/relationships/hyperlink" Target="https://hu.wikipedia.org/wiki/Pal%C3%A1sti_csata" TargetMode="External"/><Relationship Id="rId47" Type="http://schemas.openxmlformats.org/officeDocument/2006/relationships/hyperlink" Target="https://hu.wikipedia.org/wiki/Augusztus_23." TargetMode="External"/><Relationship Id="rId50" Type="http://schemas.openxmlformats.org/officeDocument/2006/relationships/hyperlink" Target="https://hu.wikipedia.org/wiki/Erd%C3%A9ly" TargetMode="External"/><Relationship Id="rId55" Type="http://schemas.openxmlformats.org/officeDocument/2006/relationships/hyperlink" Target="https://hu.wikipedia.org/wiki/1555" TargetMode="External"/><Relationship Id="rId63" Type="http://schemas.openxmlformats.org/officeDocument/2006/relationships/hyperlink" Target="https://hu.wikipedia.org/wiki/Iasz%C3%B3n" TargetMode="External"/><Relationship Id="rId68" Type="http://schemas.openxmlformats.org/officeDocument/2006/relationships/hyperlink" Target="https://hu.wikipedia.org/wiki/D%C3%A1vid_zsid%C3%B3_kir%C3%A1ly" TargetMode="External"/><Relationship Id="rId76" Type="http://schemas.openxmlformats.org/officeDocument/2006/relationships/hyperlink" Target="https://hu.wikipedia.org/wiki/T%C3%B6r%C3%B6k_J%C3%A1nos_(katona)" TargetMode="External"/><Relationship Id="rId84" Type="http://schemas.openxmlformats.org/officeDocument/2006/relationships/hyperlink" Target="https://hu.wikipedia.org/wiki/Kiss_Istv%C3%A1n_(szobr%C3%A1sz)" TargetMode="External"/><Relationship Id="rId89" Type="http://schemas.openxmlformats.org/officeDocument/2006/relationships/hyperlink" Target="https://hu.wikipedia.org/wiki/N%C3%A1dasdy_Tam%C3%A1s" TargetMode="External"/><Relationship Id="rId7" Type="http://schemas.openxmlformats.org/officeDocument/2006/relationships/hyperlink" Target="https://hu.wikipedia.org/wiki/S%C3%A1rv%C3%A1r" TargetMode="External"/><Relationship Id="rId71" Type="http://schemas.openxmlformats.org/officeDocument/2006/relationships/hyperlink" Target="https://hu.wikipedia.org/wiki/Mur%C3%A1nyalja" TargetMode="External"/><Relationship Id="rId92" Type="http://schemas.openxmlformats.org/officeDocument/2006/relationships/hyperlink" Target="https://hu.wikipedia.org/wiki/Enying" TargetMode="External"/><Relationship Id="rId2" Type="http://schemas.openxmlformats.org/officeDocument/2006/relationships/styles" Target="styles.xml"/><Relationship Id="rId16" Type="http://schemas.openxmlformats.org/officeDocument/2006/relationships/hyperlink" Target="https://hu.wikipedia.org/wiki/R%C3%B3zsafa_(telep%C3%BCl%C3%A9s)" TargetMode="External"/><Relationship Id="rId29" Type="http://schemas.openxmlformats.org/officeDocument/2006/relationships/hyperlink" Target="https://hu.wikipedia.org/wiki/Szigetv%C3%A1r" TargetMode="External"/><Relationship Id="rId11" Type="http://schemas.openxmlformats.org/officeDocument/2006/relationships/hyperlink" Target="https://hu.wikipedia.org/wiki/16._sz%C3%A1zad" TargetMode="External"/><Relationship Id="rId24" Type="http://schemas.openxmlformats.org/officeDocument/2006/relationships/hyperlink" Target="https://hu.wikipedia.org/wiki/J%C3%A1g%C3%B3nak" TargetMode="External"/><Relationship Id="rId32" Type="http://schemas.openxmlformats.org/officeDocument/2006/relationships/hyperlink" Target="https://hu.wikipedia.org/wiki/T%C3%B6r%C3%B6k_h%C3%B3dolts%C3%A1g" TargetMode="External"/><Relationship Id="rId37" Type="http://schemas.openxmlformats.org/officeDocument/2006/relationships/hyperlink" Target="https://hu.wikipedia.org/wiki/1545" TargetMode="External"/><Relationship Id="rId40" Type="http://schemas.openxmlformats.org/officeDocument/2006/relationships/hyperlink" Target="https://hu.wikipedia.org/wiki/1551" TargetMode="External"/><Relationship Id="rId45" Type="http://schemas.openxmlformats.org/officeDocument/2006/relationships/hyperlink" Target="https://hu.wikipedia.org/wiki/I._Ferdin%C3%A1nd_magyar_kir%C3%A1ly" TargetMode="External"/><Relationship Id="rId53" Type="http://schemas.openxmlformats.org/officeDocument/2006/relationships/hyperlink" Target="https://hu.wikipedia.org/wiki/1554" TargetMode="External"/><Relationship Id="rId58" Type="http://schemas.openxmlformats.org/officeDocument/2006/relationships/hyperlink" Target="https://hu.wikipedia.org/wiki/1541" TargetMode="External"/><Relationship Id="rId66" Type="http://schemas.openxmlformats.org/officeDocument/2006/relationships/hyperlink" Target="https://hu.wikipedia.org/wiki/T%C3%B6r%C3%B6k_B%C3%A1lint_(hadvez%C3%A9r)" TargetMode="External"/><Relationship Id="rId74" Type="http://schemas.openxmlformats.org/officeDocument/2006/relationships/hyperlink" Target="https://hu.wikipedia.org/wiki/Temesv%C3%A1r" TargetMode="External"/><Relationship Id="rId79" Type="http://schemas.openxmlformats.org/officeDocument/2006/relationships/hyperlink" Target="https://hu.wikipedia.org/wiki/II._J%C3%A1nos_magyar_kir%C3%A1ly" TargetMode="External"/><Relationship Id="rId87" Type="http://schemas.openxmlformats.org/officeDocument/2006/relationships/hyperlink" Target="https://hu.wikipedia.org/wiki/Eger" TargetMode="External"/><Relationship Id="rId5" Type="http://schemas.openxmlformats.org/officeDocument/2006/relationships/hyperlink" Target="https://hu.wikipedia.org/wiki/S%C3%A1rbog%C3%A1rd" TargetMode="External"/><Relationship Id="rId61" Type="http://schemas.openxmlformats.org/officeDocument/2006/relationships/hyperlink" Target="https://hu.wikipedia.org/wiki/Latin_nyelv" TargetMode="External"/><Relationship Id="rId82" Type="http://schemas.openxmlformats.org/officeDocument/2006/relationships/hyperlink" Target="https://hu.wikipedia.org/wiki/Domb%C3%B3v%C3%A1r" TargetMode="External"/><Relationship Id="rId90" Type="http://schemas.openxmlformats.org/officeDocument/2006/relationships/hyperlink" Target="https://hu.wikipedia.org/wiki/N%C3%A1dor" TargetMode="External"/><Relationship Id="rId95" Type="http://schemas.openxmlformats.org/officeDocument/2006/relationships/theme" Target="theme/theme1.xml"/><Relationship Id="rId19" Type="http://schemas.openxmlformats.org/officeDocument/2006/relationships/hyperlink" Target="https://hu.wikipedia.org/wiki/T%C3%B6r%C3%B6k_B%C3%A1lint_(hadvez%C3%A9r)" TargetMode="External"/><Relationship Id="rId14" Type="http://schemas.openxmlformats.org/officeDocument/2006/relationships/hyperlink" Target="https://hu.wikipedia.org/wiki/S%C3%A1rbog%C3%A1rd" TargetMode="External"/><Relationship Id="rId22" Type="http://schemas.openxmlformats.org/officeDocument/2006/relationships/hyperlink" Target="https://hu.wikipedia.org/wiki/Domb%C3%B3v%C3%A1r" TargetMode="External"/><Relationship Id="rId27" Type="http://schemas.openxmlformats.org/officeDocument/2006/relationships/hyperlink" Target="https://hu.wikipedia.org/wiki/Kolozsv%C3%A1r" TargetMode="External"/><Relationship Id="rId30" Type="http://schemas.openxmlformats.org/officeDocument/2006/relationships/hyperlink" Target="https://hu.wikipedia.org/wiki/Buda_(t%C3%B6rt%C3%A9nelmi_telep%C3%BCl%C3%A9s)" TargetMode="External"/><Relationship Id="rId35" Type="http://schemas.openxmlformats.org/officeDocument/2006/relationships/hyperlink" Target="https://hu.wikipedia.org/wiki/N%C3%A1dasdy_Tam%C3%A1s" TargetMode="External"/><Relationship Id="rId43" Type="http://schemas.openxmlformats.org/officeDocument/2006/relationships/hyperlink" Target="https://hu.wikipedia.org/wiki/Eger_ostroma_(1552)" TargetMode="External"/><Relationship Id="rId48" Type="http://schemas.openxmlformats.org/officeDocument/2006/relationships/hyperlink" Target="https://hu.wikipedia.org/wiki/Dob%C3%B3_Istv%C3%A1n" TargetMode="External"/><Relationship Id="rId56" Type="http://schemas.openxmlformats.org/officeDocument/2006/relationships/hyperlink" Target="https://hu.wikipedia.org/wiki/16._sz%C3%A1zad" TargetMode="External"/><Relationship Id="rId64" Type="http://schemas.openxmlformats.org/officeDocument/2006/relationships/hyperlink" Target="https://hu.wikipedia.org/wiki/M%C3%A9deia" TargetMode="External"/><Relationship Id="rId69" Type="http://schemas.openxmlformats.org/officeDocument/2006/relationships/hyperlink" Target="https://hu.wikipedia.org/wiki/Ill%C3%A9s_(telep%C3%BCl%C3%A9s)" TargetMode="External"/><Relationship Id="rId77" Type="http://schemas.openxmlformats.org/officeDocument/2006/relationships/hyperlink" Target="http://mek.niif.hu/01100/01100/01100.htm" TargetMode="External"/><Relationship Id="rId8" Type="http://schemas.openxmlformats.org/officeDocument/2006/relationships/hyperlink" Target="https://hu.wikipedia.org/wiki/1556" TargetMode="External"/><Relationship Id="rId51" Type="http://schemas.openxmlformats.org/officeDocument/2006/relationships/hyperlink" Target="https://hu.wikipedia.org/wiki/I._J%C3%A1nos_magyar_kir%C3%A1ly" TargetMode="External"/><Relationship Id="rId72" Type="http://schemas.openxmlformats.org/officeDocument/2006/relationships/hyperlink" Target="https://hu.wikipedia.org/wiki/Zsigmond_magyar_kir%C3%A1ly" TargetMode="External"/><Relationship Id="rId80" Type="http://schemas.openxmlformats.org/officeDocument/2006/relationships/hyperlink" Target="https://hu.wikipedia.org/wiki/Lant" TargetMode="External"/><Relationship Id="rId85" Type="http://schemas.openxmlformats.org/officeDocument/2006/relationships/hyperlink" Target="https://hu.wikipedia.org/wiki/Budapest" TargetMode="External"/><Relationship Id="rId93" Type="http://schemas.openxmlformats.org/officeDocument/2006/relationships/hyperlink" Target="https://hu.wikipedia.org/wiki/Tin%C3%B3di-lant" TargetMode="External"/><Relationship Id="rId3" Type="http://schemas.openxmlformats.org/officeDocument/2006/relationships/settings" Target="settings.xml"/><Relationship Id="rId12" Type="http://schemas.openxmlformats.org/officeDocument/2006/relationships/hyperlink" Target="https://hu.wikipedia.org/wiki/Epika" TargetMode="External"/><Relationship Id="rId17" Type="http://schemas.openxmlformats.org/officeDocument/2006/relationships/hyperlink" Target="https://hu.wikipedia.org/wiki/P%C3%A9cs" TargetMode="External"/><Relationship Id="rId25" Type="http://schemas.openxmlformats.org/officeDocument/2006/relationships/hyperlink" Target="https://hu.wikipedia.org/wiki/Egyh%C3%A1zaskoz%C3%A1r" TargetMode="External"/><Relationship Id="rId33" Type="http://schemas.openxmlformats.org/officeDocument/2006/relationships/hyperlink" Target="https://hu.wikipedia.org/wiki/Dun%C3%A1nt%C3%BAl" TargetMode="External"/><Relationship Id="rId38" Type="http://schemas.openxmlformats.org/officeDocument/2006/relationships/hyperlink" Target="https://hu.wikipedia.org/wiki/Nagyszombat_(telep%C3%BCl%C3%A9s)" TargetMode="External"/><Relationship Id="rId46" Type="http://schemas.openxmlformats.org/officeDocument/2006/relationships/hyperlink" Target="https://hu.wikipedia.org/wiki/1553" TargetMode="External"/><Relationship Id="rId59" Type="http://schemas.openxmlformats.org/officeDocument/2006/relationships/hyperlink" Target="https://hu.wikipedia.org/wiki/1552" TargetMode="External"/><Relationship Id="rId67" Type="http://schemas.openxmlformats.org/officeDocument/2006/relationships/hyperlink" Target="https://hu.wikipedia.org/wiki/Majl%C3%A1th_Istv%C3%A1n" TargetMode="External"/><Relationship Id="rId20" Type="http://schemas.openxmlformats.org/officeDocument/2006/relationships/hyperlink" Target="https://hu.wikipedia.org/wiki/1535" TargetMode="External"/><Relationship Id="rId41" Type="http://schemas.openxmlformats.org/officeDocument/2006/relationships/hyperlink" Target="https://hu.wikipedia.org/wiki/1552" TargetMode="External"/><Relationship Id="rId54" Type="http://schemas.openxmlformats.org/officeDocument/2006/relationships/hyperlink" Target="https://hu.wikipedia.org/wiki/Kolozsv%C3%A1r" TargetMode="External"/><Relationship Id="rId62" Type="http://schemas.openxmlformats.org/officeDocument/2006/relationships/hyperlink" Target="https://hu.wikipedia.org/wiki/Magyar_nyelv" TargetMode="External"/><Relationship Id="rId70" Type="http://schemas.openxmlformats.org/officeDocument/2006/relationships/hyperlink" Target="https://hu.wikipedia.org/wiki/L%C3%A9va" TargetMode="External"/><Relationship Id="rId75" Type="http://schemas.openxmlformats.org/officeDocument/2006/relationships/hyperlink" Target="https://hu.wikipedia.org/wiki/Losonci_Istv%C3%A1n" TargetMode="External"/><Relationship Id="rId83" Type="http://schemas.openxmlformats.org/officeDocument/2006/relationships/hyperlink" Target="https://hu.wikipedia.org/wiki/Szigetv%C3%A1ri_v%C3%A1r" TargetMode="External"/><Relationship Id="rId88" Type="http://schemas.openxmlformats.org/officeDocument/2006/relationships/hyperlink" Target="https://hu.wikipedia.org/wiki/Orlai_Petrich_Soma" TargetMode="External"/><Relationship Id="rId91" Type="http://schemas.openxmlformats.org/officeDocument/2006/relationships/hyperlink" Target="http://www.tinodi.hu/" TargetMode="External"/><Relationship Id="rId1" Type="http://schemas.openxmlformats.org/officeDocument/2006/relationships/numbering" Target="numbering.xml"/><Relationship Id="rId6" Type="http://schemas.openxmlformats.org/officeDocument/2006/relationships/hyperlink" Target="https://hu.wikipedia.org/wiki/1510" TargetMode="External"/><Relationship Id="rId15" Type="http://schemas.openxmlformats.org/officeDocument/2006/relationships/hyperlink" Target="https://hu.wikipedia.org/wiki/Baranya_megye" TargetMode="External"/><Relationship Id="rId23" Type="http://schemas.openxmlformats.org/officeDocument/2006/relationships/hyperlink" Target="https://hu.wikipedia.org/wiki/Domb%C3%B3v%C3%A1r" TargetMode="External"/><Relationship Id="rId28" Type="http://schemas.openxmlformats.org/officeDocument/2006/relationships/hyperlink" Target="https://hu.wikipedia.org/wiki/1541" TargetMode="External"/><Relationship Id="rId36" Type="http://schemas.openxmlformats.org/officeDocument/2006/relationships/hyperlink" Target="https://hu.wikipedia.org/wiki/N%C3%A1dor" TargetMode="External"/><Relationship Id="rId49" Type="http://schemas.openxmlformats.org/officeDocument/2006/relationships/hyperlink" Target="https://hu.wikipedia.org/wiki/Erd%C3%A9lyi_vajda" TargetMode="External"/><Relationship Id="rId57" Type="http://schemas.openxmlformats.org/officeDocument/2006/relationships/hyperlink" Target="https://hu.wikipedia.org/wiki/Magyar_irodalom" TargetMode="External"/><Relationship Id="rId10" Type="http://schemas.openxmlformats.org/officeDocument/2006/relationships/hyperlink" Target="https://hu.wikipedia.org/wiki/Lant" TargetMode="External"/><Relationship Id="rId31" Type="http://schemas.openxmlformats.org/officeDocument/2006/relationships/hyperlink" Target="https://hu.wikipedia.org/wiki/Hadifogs%C3%A1g" TargetMode="External"/><Relationship Id="rId44" Type="http://schemas.openxmlformats.org/officeDocument/2006/relationships/hyperlink" Target="https://hu.wikipedia.org/wiki/Eger" TargetMode="External"/><Relationship Id="rId52" Type="http://schemas.openxmlformats.org/officeDocument/2006/relationships/hyperlink" Target="https://hu.wikipedia.org/wiki/1551" TargetMode="External"/><Relationship Id="rId60" Type="http://schemas.openxmlformats.org/officeDocument/2006/relationships/hyperlink" Target="https://hu.wikipedia.org/wiki/Verancsics_Antal" TargetMode="External"/><Relationship Id="rId65" Type="http://schemas.openxmlformats.org/officeDocument/2006/relationships/hyperlink" Target="https://hu.wikipedia.org/wiki/Buda_(t%C3%B6rt%C3%A9nelmi_telep%C3%BCl%C3%A9s)" TargetMode="External"/><Relationship Id="rId73" Type="http://schemas.openxmlformats.org/officeDocument/2006/relationships/hyperlink" Target="https://hu.wikipedia.org/wiki/Szeged" TargetMode="External"/><Relationship Id="rId78" Type="http://schemas.openxmlformats.org/officeDocument/2006/relationships/hyperlink" Target="http://mek.niif.hu/01100/01100/01100.htm" TargetMode="External"/><Relationship Id="rId81" Type="http://schemas.openxmlformats.org/officeDocument/2006/relationships/hyperlink" Target="https://hu.wikipedia.org/wiki/Kassa" TargetMode="External"/><Relationship Id="rId86" Type="http://schemas.openxmlformats.org/officeDocument/2006/relationships/hyperlink" Target="https://hu.wikipedia.org/wiki/N%C3%A9pliget"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u.wikipedia.org/wiki/Janu%C3%A1r_3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1893</Words>
  <Characters>13065</Characters>
  <Application>Microsoft Office Word</Application>
  <DocSecurity>0</DocSecurity>
  <Lines>108</Lines>
  <Paragraphs>29</Paragraphs>
  <ScaleCrop>false</ScaleCrop>
  <Company/>
  <LinksUpToDate>false</LinksUpToDate>
  <CharactersWithSpaces>14929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4</cp:revision>
  <dcterms:created xsi:type="dcterms:W3CDTF">2017-12-06T08:28:00Z</dcterms:created>
  <dcterms:modified xsi:type="dcterms:W3CDTF">2018-12-11T10:20:00Z</dcterms:modified>
</cp:coreProperties>
</file>