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D6" w:rsidRPr="00AC3AD6" w:rsidRDefault="00AC3AD6" w:rsidP="00AC3AD6">
      <w:pPr>
        <w:rPr>
          <w:b/>
          <w:sz w:val="32"/>
          <w:szCs w:val="32"/>
        </w:rPr>
      </w:pPr>
      <w:r w:rsidRPr="00AC3AD6">
        <w:rPr>
          <w:b/>
          <w:sz w:val="32"/>
          <w:szCs w:val="32"/>
        </w:rPr>
        <w:t>Az erdélyi vasgyártás bölcsője</w:t>
      </w:r>
    </w:p>
    <w:p w:rsidR="00AC3AD6" w:rsidRDefault="00AC3AD6" w:rsidP="00AC3AD6">
      <w:r>
        <w:t xml:space="preserve">1782-től a </w:t>
      </w:r>
      <w:proofErr w:type="spellStart"/>
      <w:r>
        <w:t>Nebojsza</w:t>
      </w:r>
      <w:proofErr w:type="spellEnd"/>
      <w:r>
        <w:t xml:space="preserve">-torony háta mögött, a Szent Péter-hegy aljában, a </w:t>
      </w:r>
      <w:proofErr w:type="spellStart"/>
      <w:r>
        <w:t>Bănie</w:t>
      </w:r>
      <w:proofErr w:type="spellEnd"/>
      <w:r>
        <w:t xml:space="preserve"> (</w:t>
      </w:r>
      <w:proofErr w:type="gramStart"/>
      <w:r>
        <w:t>&lt; bánya</w:t>
      </w:r>
      <w:proofErr w:type="gramEnd"/>
      <w:r>
        <w:t>) néven ismert helyen kohókból és három hámorból álló vasmanufaktúra működött. 1869-ben kapaverővé alakították át és az 1880-as években számolták fel végleg. 1837 és 1840 közt Debreczeni Márton szervezte újjá vidékén a vasgyártást. A század második felében maga Vajdahunyad is vaskohászati központtá fejlődött. 1882-ben két drótkötélpályát létesítettek Govasdia és Vajdahunyad között és 1884-ben befejezték a Vajdahunyad–</w:t>
      </w:r>
      <w:proofErr w:type="spellStart"/>
      <w:r>
        <w:t>Piski</w:t>
      </w:r>
      <w:proofErr w:type="spellEnd"/>
      <w:r>
        <w:t xml:space="preserve"> vasútvonal építését. Ugyanekkor megépült az első nagyolvasztó, amelyet 1903-ig további négy követett – ezek közül az 1895-ös negyedik húsz méteres magasságával a legnagyobb volt az akkori Magyarországon.</w:t>
      </w:r>
    </w:p>
    <w:p w:rsidR="00AC3AD6" w:rsidRDefault="00AC3AD6" w:rsidP="00AC3AD6">
      <w:r>
        <w:t>1937 és 1940 között 8500 m²-en felépítették a Siemens–Martin-acélművet. A második világháború után Románia egyik legnagyobb vas- és acélkohászati központja lett. 1980 és 1985 között a kohászat több mint húszezer főt foglalkoztatott.</w:t>
      </w:r>
    </w:p>
    <w:p w:rsidR="00277631" w:rsidRDefault="00AC3AD6" w:rsidP="00AC3AD6">
      <w:bookmarkStart w:id="0" w:name="_GoBack"/>
      <w:bookmarkEnd w:id="0"/>
      <w:r>
        <w:t xml:space="preserve">A kohászati művek az 1990-es években több lépcsőben elbocsátotta munkásait és a korábbi töredékére csökkentette a termelését. 2003 óta a gyár területének északi részét ipari parkként próbálják hasznosítani. A művek most az </w:t>
      </w:r>
      <w:proofErr w:type="spellStart"/>
      <w:r>
        <w:t>ArcelorMittal</w:t>
      </w:r>
      <w:proofErr w:type="spellEnd"/>
      <w:r>
        <w:t xml:space="preserve"> céghez tartoznak és kb. 510 000t acélt gyártanak évente.</w:t>
      </w:r>
    </w:p>
    <w:sectPr w:rsidR="002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6"/>
    <w:rsid w:val="00277631"/>
    <w:rsid w:val="00A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180"/>
  <w15:chartTrackingRefBased/>
  <w15:docId w15:val="{DFB5E468-AB18-4E55-B9F6-3554238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2020-04-17T21:11:00Z</dcterms:created>
  <dcterms:modified xsi:type="dcterms:W3CDTF">2020-04-17T21:15:00Z</dcterms:modified>
</cp:coreProperties>
</file>