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E2" w:rsidRPr="00303AE2" w:rsidRDefault="00303AE2" w:rsidP="00303AE2">
      <w:pPr>
        <w:jc w:val="center"/>
        <w:rPr>
          <w:b/>
          <w:sz w:val="56"/>
          <w:szCs w:val="56"/>
        </w:rPr>
      </w:pPr>
      <w:r w:rsidRPr="00303AE2">
        <w:rPr>
          <w:b/>
          <w:sz w:val="56"/>
          <w:szCs w:val="56"/>
        </w:rPr>
        <w:t xml:space="preserve"> Római katolikus székesegyház</w:t>
      </w:r>
    </w:p>
    <w:p w:rsidR="00303AE2" w:rsidRPr="00303AE2" w:rsidRDefault="00303AE2" w:rsidP="00303AE2">
      <w:pPr>
        <w:jc w:val="center"/>
        <w:rPr>
          <w:sz w:val="48"/>
          <w:szCs w:val="48"/>
        </w:rPr>
      </w:pPr>
    </w:p>
    <w:p w:rsidR="00303AE2" w:rsidRDefault="00303AE2" w:rsidP="00303AE2">
      <w:pPr>
        <w:jc w:val="both"/>
      </w:pPr>
      <w:r>
        <w:t xml:space="preserve">Több mint 700 év múltán, </w:t>
      </w:r>
      <w:r w:rsidRPr="00086202">
        <w:rPr>
          <w:b/>
        </w:rPr>
        <w:t>1733-ban a római katolikus püspökök székhelye Csanádról Temesvárra költözik, ahol az első székesegyházzá a jezsuita szerzetesek temploma lépett elő.</w:t>
      </w:r>
    </w:p>
    <w:p w:rsidR="00303AE2" w:rsidRDefault="00303AE2" w:rsidP="00303AE2">
      <w:pPr>
        <w:jc w:val="both"/>
      </w:pPr>
      <w:r>
        <w:rPr>
          <w:noProof/>
        </w:rPr>
        <w:drawing>
          <wp:inline distT="0" distB="0" distL="0" distR="0">
            <wp:extent cx="5760720" cy="3840355"/>
            <wp:effectExtent l="19050" t="0" r="0" b="0"/>
            <wp:docPr id="1" name="Kép 1" descr="Képtalálat a következőre: „Temesvári római katolikus székesegyhá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Temesvári római katolikus székesegyház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E2" w:rsidRDefault="00303AE2" w:rsidP="00303AE2">
      <w:pPr>
        <w:jc w:val="both"/>
      </w:pPr>
      <w:r w:rsidRPr="00086202">
        <w:rPr>
          <w:b/>
        </w:rPr>
        <w:t>A jelenlegi barokk stílusú dóm tervei Bécsben készültek.</w:t>
      </w:r>
      <w:r>
        <w:t xml:space="preserve"> A tervezést egyesek szerint Josef </w:t>
      </w:r>
      <w:proofErr w:type="spellStart"/>
      <w:r>
        <w:t>Emanuel</w:t>
      </w:r>
      <w:proofErr w:type="spellEnd"/>
      <w:r>
        <w:t xml:space="preserve"> Fischer von </w:t>
      </w:r>
      <w:proofErr w:type="spellStart"/>
      <w:r>
        <w:t>Erlach</w:t>
      </w:r>
      <w:proofErr w:type="spellEnd"/>
      <w:r>
        <w:t xml:space="preserve">, míg mások szerint maga Johann Jakob </w:t>
      </w:r>
      <w:proofErr w:type="spellStart"/>
      <w:r>
        <w:t>Schelblauer</w:t>
      </w:r>
      <w:proofErr w:type="spellEnd"/>
      <w:r>
        <w:t>, Bécs tanácsosa irányította. A templom alapkövét 1736-ban rakták le, a munkálatokat pedig 1738-ban kezdték el.</w:t>
      </w:r>
    </w:p>
    <w:p w:rsidR="00303AE2" w:rsidRDefault="00303AE2" w:rsidP="00303AE2">
      <w:pPr>
        <w:jc w:val="both"/>
      </w:pPr>
    </w:p>
    <w:p w:rsidR="00303AE2" w:rsidRDefault="00303AE2" w:rsidP="00303AE2">
      <w:pPr>
        <w:jc w:val="both"/>
      </w:pPr>
      <w:r w:rsidRPr="00086202">
        <w:rPr>
          <w:b/>
        </w:rPr>
        <w:t>A mocsaras terület miatt, a dóm facölöpökre épült</w:t>
      </w:r>
      <w:r>
        <w:t xml:space="preserve">. Hossza 55 m, szélessége 22 m, a hajó magassága 16,90 m, a tornyoké pedig 35,5 m. </w:t>
      </w:r>
      <w:r w:rsidRPr="00086202">
        <w:rPr>
          <w:b/>
        </w:rPr>
        <w:t>Az első harangokat 1763-ban öntötték, az óraszerkezetet 1764-ben szerelték fel.</w:t>
      </w:r>
      <w:r>
        <w:t xml:space="preserve"> A munkálatokat 1774-ben fejezték be.</w:t>
      </w:r>
    </w:p>
    <w:p w:rsidR="00303AE2" w:rsidRDefault="00303AE2" w:rsidP="00303AE2">
      <w:pPr>
        <w:jc w:val="both"/>
      </w:pPr>
    </w:p>
    <w:p w:rsidR="00303AE2" w:rsidRDefault="00303AE2" w:rsidP="00303AE2">
      <w:pPr>
        <w:jc w:val="both"/>
      </w:pPr>
      <w:r w:rsidRPr="00086202">
        <w:rPr>
          <w:b/>
        </w:rPr>
        <w:t>Mária Terézia császárné rendelete alapján, 1756-ban a dóm Temesvár főtemplomává lépett elő. 1788-1790 között, a török osztrák háború idején a templomban só raktár volt.</w:t>
      </w:r>
      <w:r>
        <w:t xml:space="preserve"> Az 1849-es ostrom idején a templom megrongálódott. </w:t>
      </w:r>
      <w:r w:rsidRPr="00086202">
        <w:rPr>
          <w:b/>
        </w:rPr>
        <w:t xml:space="preserve">Belsejében Michelangelo </w:t>
      </w:r>
      <w:proofErr w:type="spellStart"/>
      <w:r w:rsidRPr="00086202">
        <w:rPr>
          <w:b/>
        </w:rPr>
        <w:t>Unterberger</w:t>
      </w:r>
      <w:proofErr w:type="spellEnd"/>
      <w:r w:rsidRPr="00086202">
        <w:rPr>
          <w:b/>
        </w:rPr>
        <w:t xml:space="preserve"> 1754-ben készült festménye látható: Szent György a lovon harcol a sárkánnyal.</w:t>
      </w:r>
      <w:r>
        <w:t xml:space="preserve"> Ő festette a bécsi </w:t>
      </w:r>
      <w:proofErr w:type="spellStart"/>
      <w:r>
        <w:t>Stephansdom</w:t>
      </w:r>
      <w:proofErr w:type="spellEnd"/>
      <w:r>
        <w:t xml:space="preserve"> oltárait is. A temesvári dóm 6 mellékoltára Johann Adam </w:t>
      </w:r>
      <w:proofErr w:type="spellStart"/>
      <w:r>
        <w:t>Schöpf</w:t>
      </w:r>
      <w:proofErr w:type="spellEnd"/>
      <w:r>
        <w:t xml:space="preserve"> német festő keze munkáját dicséri.</w:t>
      </w:r>
    </w:p>
    <w:p w:rsidR="00303AE2" w:rsidRDefault="00303AE2" w:rsidP="00303AE2">
      <w:pPr>
        <w:jc w:val="both"/>
      </w:pPr>
      <w:r>
        <w:rPr>
          <w:noProof/>
        </w:rPr>
        <w:lastRenderedPageBreak/>
        <w:drawing>
          <wp:inline distT="0" distB="0" distL="0" distR="0">
            <wp:extent cx="5710555" cy="8574405"/>
            <wp:effectExtent l="19050" t="0" r="4445" b="0"/>
            <wp:docPr id="4" name="Kép 4" descr="Képtalálat a következőre: „Temesvári római katolikus székesegyhá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Temesvári római katolikus székesegyház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5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E2" w:rsidRDefault="00303AE2" w:rsidP="00303AE2">
      <w:pPr>
        <w:jc w:val="both"/>
      </w:pPr>
      <w:r w:rsidRPr="00086202">
        <w:rPr>
          <w:b/>
        </w:rPr>
        <w:lastRenderedPageBreak/>
        <w:t>A VI. Károly és Mária Terézia iránti szeretet és hála jeléül a főoltár két nagyméretű szobra a névadó szenteket ábrázolja</w:t>
      </w:r>
      <w:r>
        <w:t xml:space="preserve">. A templom első orgonáját 1767-ben a bécsi Paul </w:t>
      </w:r>
      <w:proofErr w:type="spellStart"/>
      <w:r>
        <w:t>Hanke</w:t>
      </w:r>
      <w:proofErr w:type="spellEnd"/>
      <w:r>
        <w:t xml:space="preserve"> készítette, a jelenlegi pedig Temesváron, 1908-ban készült.</w:t>
      </w:r>
    </w:p>
    <w:p w:rsidR="00303AE2" w:rsidRDefault="00303AE2" w:rsidP="00303AE2">
      <w:pPr>
        <w:jc w:val="both"/>
      </w:pPr>
    </w:p>
    <w:p w:rsidR="00303AE2" w:rsidRDefault="00303AE2" w:rsidP="00303AE2">
      <w:pPr>
        <w:pStyle w:val="abstvf3bjvtcbbtb0potty"/>
        <w:jc w:val="both"/>
      </w:pPr>
      <w:r>
        <w:t xml:space="preserve">Látogatható: </w:t>
      </w:r>
      <w:proofErr w:type="spellStart"/>
      <w:r>
        <w:t>Hétfő-Vasárnap</w:t>
      </w:r>
      <w:proofErr w:type="spellEnd"/>
    </w:p>
    <w:p w:rsidR="00303AE2" w:rsidRDefault="00303AE2" w:rsidP="00303AE2">
      <w:pPr>
        <w:pStyle w:val="abstvf3bjvtcbbtb0potty"/>
        <w:jc w:val="both"/>
      </w:pPr>
      <w:proofErr w:type="spellStart"/>
      <w:r>
        <w:t>Contact</w:t>
      </w:r>
      <w:proofErr w:type="spellEnd"/>
      <w:r>
        <w:t>: Tel: 0040-256-430-671</w:t>
      </w:r>
    </w:p>
    <w:p w:rsidR="00303AE2" w:rsidRDefault="00303AE2" w:rsidP="00303AE2">
      <w:pPr>
        <w:pStyle w:val="abstvf3bjvtcbbtb0potty"/>
        <w:jc w:val="both"/>
      </w:pPr>
      <w:r>
        <w:t>E nyelveken hívhat: román, magyar</w:t>
      </w:r>
    </w:p>
    <w:p w:rsidR="00303AE2" w:rsidRDefault="00303AE2" w:rsidP="00303AE2">
      <w:pPr>
        <w:pStyle w:val="abstvf3bjvtcbbtb0potty"/>
        <w:jc w:val="both"/>
      </w:pPr>
    </w:p>
    <w:p w:rsidR="00303AE2" w:rsidRDefault="00303AE2" w:rsidP="00303AE2">
      <w:pPr>
        <w:pStyle w:val="abstvf3bjvtcbbtb0potty"/>
        <w:jc w:val="both"/>
      </w:pPr>
      <w:r>
        <w:t xml:space="preserve">Forrás: </w:t>
      </w:r>
      <w:proofErr w:type="spellStart"/>
      <w:r>
        <w:t>www.welcometoromania.ro</w:t>
      </w:r>
      <w:proofErr w:type="spellEnd"/>
    </w:p>
    <w:p w:rsidR="00EA372C" w:rsidRDefault="00EA372C"/>
    <w:sectPr w:rsidR="00EA372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AE2"/>
    <w:rsid w:val="0007660D"/>
    <w:rsid w:val="00086D1E"/>
    <w:rsid w:val="00303AE2"/>
    <w:rsid w:val="00695023"/>
    <w:rsid w:val="00742A2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vf3bjvtcbbtb0potty">
    <w:name w:val="abs t_v f3 b j vt cb bt b0 potty"/>
    <w:basedOn w:val="Norml"/>
    <w:rsid w:val="00303AE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AE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2018-01-16T14:46:00Z</dcterms:created>
  <dcterms:modified xsi:type="dcterms:W3CDTF">2018-01-16T14:52:00Z</dcterms:modified>
</cp:coreProperties>
</file>