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43852" w:rsidRDefault="00F43852" w:rsidP="00FF59EB">
      <w:pPr>
        <w:jc w:val="center"/>
        <w:rPr>
          <w:rFonts w:ascii="Arial" w:hAnsi="Arial" w:cs="Arial"/>
          <w:sz w:val="24"/>
          <w:szCs w:val="24"/>
        </w:rPr>
      </w:pPr>
      <w:r w:rsidRPr="00F43852">
        <w:rPr>
          <w:rFonts w:ascii="Arial" w:hAnsi="Arial" w:cs="Arial"/>
          <w:sz w:val="24"/>
          <w:szCs w:val="24"/>
        </w:rPr>
        <w:t>Szamosújvár története</w:t>
      </w:r>
    </w:p>
    <w:p w:rsidR="00F43852" w:rsidRPr="00F43852" w:rsidRDefault="00F43852">
      <w:pPr>
        <w:rPr>
          <w:rFonts w:ascii="Arial" w:hAnsi="Arial" w:cs="Arial"/>
          <w:sz w:val="24"/>
          <w:szCs w:val="24"/>
        </w:rPr>
      </w:pP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4385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Szamosújvár</w: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Román nyelv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románul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Gherla</w:t>
      </w:r>
      <w:proofErr w:type="spellEnd"/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6" w:tooltip="Örmény nyelv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örményül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F43852">
        <w:rPr>
          <w:rFonts w:ascii="Sylfaen" w:eastAsia="Times New Roman" w:hAnsi="Sylfaen" w:cs="Arial"/>
          <w:sz w:val="24"/>
          <w:szCs w:val="24"/>
          <w:lang w:eastAsia="hu-HU"/>
        </w:rPr>
        <w:t>Հայաքաղաք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– </w:t>
      </w:r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Hájákághák</w: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" w:tooltip="Német nyelv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németül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Neuschloss</w: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 vagy </w:t>
      </w:r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Armenierstadt,</w:t>
      </w:r>
      <w:hyperlink r:id="rId8" w:tooltip="Latin nyelv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latinul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Armenopolis,</w: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" w:tooltip="Erdélyi szász nyelv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szászul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Naischloß</w: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) város </w:t>
      </w:r>
      <w:proofErr w:type="gramEnd"/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"https://hu.wikipedia.org/wiki/Rom%C3%A1nia" \o "Románia" </w:instrTex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Romániában</w: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0" w:tooltip="Erdély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Erdélyben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1" w:tooltip="Kolozs megye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Kolozs megyében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. Az erdélyi </w:t>
      </w:r>
      <w:proofErr w:type="spellStart"/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"https://hu.wikipedia.org/wiki/%C3%96rm%C3%A9nyek" \o "Örmények" </w:instrTex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örmények</w: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legfontosabb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központja, az </w:t>
      </w:r>
      <w:hyperlink r:id="rId12" w:tooltip="Örmény katolikus egyház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örmény katolikus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püspökség székhelye.</w:t>
      </w:r>
    </w:p>
    <w:p w:rsidR="00F43852" w:rsidRPr="00F43852" w:rsidRDefault="00CB5FFF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3" w:tooltip="Kolozsvár" w:history="1">
        <w:r w:rsidR="00F43852" w:rsidRPr="00F43852">
          <w:rPr>
            <w:rFonts w:ascii="Arial" w:eastAsia="Times New Roman" w:hAnsi="Arial" w:cs="Arial"/>
            <w:sz w:val="24"/>
            <w:szCs w:val="24"/>
            <w:lang w:eastAsia="hu-HU"/>
          </w:rPr>
          <w:t>Kolozsvártól</w:t>
        </w:r>
      </w:hyperlink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t> 45 </w:t>
      </w:r>
      <w:proofErr w:type="gramStart"/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t>km-re északra</w:t>
      </w:r>
      <w:proofErr w:type="gramEnd"/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fekszik.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Nevét a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Martinuzzi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4" w:tooltip="Fráter György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Fráter György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által </w:t>
      </w:r>
      <w:hyperlink r:id="rId15" w:tooltip="1540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1540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körül építtetett várkastélyról kapta, aki itt tartotta kincseit.</w:t>
      </w:r>
    </w:p>
    <w:p w:rsid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16" w:tooltip="Kis-Szamos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Kis-Szamos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völgye már az őskorban lakott terület volt. A rómaiak idejében, a mai város déli bejáratánál római </w:t>
      </w:r>
      <w:proofErr w:type="spellStart"/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"https://hu.wikipedia.org/wiki/Castrum" \o "Castrum" </w:instrTex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castrum</w:t>
      </w:r>
      <w:proofErr w:type="spellEnd"/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 állott, feltételezett neve </w:t>
      </w:r>
      <w:proofErr w:type="spellStart"/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Congri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>. Maradványait a város építésekor beépítettek a házakba.</w:t>
      </w:r>
    </w:p>
    <w:p w:rsidR="00FF59EB" w:rsidRPr="00F43852" w:rsidRDefault="00FF59EB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2728443"/>
            <wp:effectExtent l="19050" t="0" r="0" b="0"/>
            <wp:docPr id="1" name="Kép 1" descr="Vedere generala a municipiului Gh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dere generala a municipiului Gherl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Helyén a középkorban </w:t>
      </w:r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Gerla</w: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 falu állt, melynek emlékét a város mai román neve őrzi. 1291-ben említik először </w:t>
      </w:r>
      <w:proofErr w:type="spellStart"/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Gerlahida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> néven. Tény, a </w:t>
      </w:r>
      <w:hyperlink r:id="rId18" w:tooltip="Dés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dési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sóút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itt kelt át a </w:t>
      </w:r>
      <w:hyperlink r:id="rId19" w:tooltip="Kis-Szamos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Kis-Szamoson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. Ekkor már </w:t>
      </w:r>
      <w:hyperlink r:id="rId20" w:tooltip="Híd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hídja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és megerősített várhelye van. </w:t>
      </w:r>
      <w:hyperlink r:id="rId21" w:tooltip="1552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1552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-ben </w:t>
      </w:r>
      <w:proofErr w:type="spellStart"/>
      <w:r w:rsidRPr="00F438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Wyiwar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> néven említik. A falut az évszázadok során többször elpusztították.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 település akkor vált jelentőssé, amikor </w:t>
      </w:r>
      <w:hyperlink r:id="rId22" w:tooltip="1540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1540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körül </w:t>
      </w:r>
      <w:hyperlink r:id="rId23" w:tooltip="Fráter György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Fráter György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 várkastélyt épített ide. </w:t>
      </w:r>
      <w:proofErr w:type="gram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Ezt </w:t>
      </w:r>
      <w:hyperlink r:id="rId24" w:tooltip="1556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1556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-ban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Kendi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Ferenc ostrommal foglalta el </w:t>
      </w:r>
      <w:hyperlink r:id="rId25" w:tooltip="Dobó István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Dobó István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6" w:tooltip="Erdélyi vajda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erdélyi vajdától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. Innen szökik meg Dobó </w:t>
      </w:r>
      <w:hyperlink r:id="rId27" w:tooltip="1557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1557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8" w:tooltip="November 6.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november 6-án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, miután </w:t>
      </w:r>
      <w:proofErr w:type="gramEnd"/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"https://hu.wikipedia.org/wiki/Jagell%C3%B3_Izabella_magyar_kir%C3%A1lyn%C3%A9" \o "Jagelló Izabella magyar királyné" </w:instrTex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Izabella királyné</w: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bezáratta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9" w:tooltip="1594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1594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30" w:tooltip="Báthori Zsigmond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Báthori Zsigmond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itt végeztetett ki több ellenzéki főurat, akik vonakodtak a török ellen vonulni – köztük unokatestvérét, </w:t>
      </w:r>
      <w:hyperlink r:id="rId31" w:tooltip="Báthory Boldizsár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Báthory Boldizsár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fejedelmi tanácsost. A várkastélyt </w:t>
      </w:r>
      <w:hyperlink r:id="rId32" w:tooltip="1619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1619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33" w:tooltip="1652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1652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között többször is átalakították. </w:t>
      </w:r>
      <w:hyperlink r:id="rId34" w:tooltip="1661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1661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-ben a török fosztotta ki, </w:t>
      </w:r>
      <w:hyperlink r:id="rId35" w:tooltip="1786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1786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-tól az átalakított várat börtönnek használták, majd </w:t>
      </w:r>
      <w:hyperlink r:id="rId36" w:tooltip="1856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1856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-ban bővítették. Bástyáit jórészt lebontották.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37" w:tooltip="Rákóczi-szabadságharc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Rákóczi-szabadságharc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idején utoljára pusztították el a falut.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 várost a </w:t>
      </w:r>
      <w:hyperlink r:id="rId38" w:tooltip="18. század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18. század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elején az </w:t>
      </w:r>
      <w:hyperlink r:id="rId39" w:tooltip="Erdély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Erdélybe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telepedett </w:t>
      </w:r>
      <w:hyperlink r:id="rId40" w:tooltip="Örmények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örmények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 alapítják újra Gerla helyén. </w:t>
      </w:r>
      <w:proofErr w:type="gram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Őket </w:t>
      </w:r>
      <w:hyperlink r:id="rId41" w:tooltip="I. Apafi Mihály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I. Apafi Mihály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fogadja be </w:t>
      </w:r>
      <w:hyperlink r:id="rId42" w:tooltip="1672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1672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-ben. </w:t>
      </w:r>
      <w:hyperlink r:id="rId43" w:tooltip="1696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1696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44" w:tooltip="I. Lipót magyar király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I. Lipót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rendeletére megkapjak a szamosújvári uradalmat és </w:t>
      </w:r>
      <w:hyperlink r:id="rId45" w:tooltip="1700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1700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-ban </w:t>
      </w:r>
      <w:proofErr w:type="spellStart"/>
      <w:proofErr w:type="gramEnd"/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"https://hu.wikipedia.org/w/index.php?title=Verzerescul_Oxendius&amp;action=edit&amp;redlink=1" \o "Verzerescul Oxendius (a lap nem létezik)" </w:instrTex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Verzerescul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Oxendius</w: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engedélyt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kap</w:t>
      </w:r>
      <w:proofErr w:type="gram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városépítésre, melynek alapjait Alexa római mérnök tervei alapján rakják le. Ez </w: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lastRenderedPageBreak/>
        <w:t>volt </w:t>
      </w:r>
      <w:hyperlink r:id="rId46" w:tooltip="Kelet-Európa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Kelet-Európa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első előre megtervezett városa. Utcahálózata ma is szabályos négyszögeket alkot. </w:t>
      </w:r>
      <w:hyperlink r:id="rId47" w:tooltip="1712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1712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-ben száz örmény család telepedik le. Először bérbe, majd örök áron veszik meg az uradalmat. A város gyors fejlődésnek indult. </w:t>
      </w:r>
      <w:proofErr w:type="gram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Lakói gazdag tímárok (pontosabban </w:t>
      </w:r>
      <w:proofErr w:type="spellStart"/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"https://hu.wikipedia.org/wiki/Tobakos" \o "Tobakos" </w:instrTex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tobakosok</w:t>
      </w:r>
      <w:proofErr w:type="spellEnd"/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8" w:tooltip="Szattyán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szattyán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49" w:tooltip="Kordován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kordovánkészítők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) és marhakereskedők. </w:t>
      </w:r>
      <w:hyperlink r:id="rId50" w:tooltip="1786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1786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51" w:tooltip="Október 9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október 9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-től </w:t>
      </w:r>
      <w:hyperlink r:id="rId52" w:tooltip="II. József magyar király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II. József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gramEnd"/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"https://hu.wikipedia.org/wiki/Szabad_kir%C3%A1lyi_v%C3%A1ros" \o "Szabad királyi város" </w:instrTex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szabad</w:t>
      </w:r>
      <w:proofErr w:type="gram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királyi város</w: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 rangra emelte. 1849-ben, majd 1861-76 között </w:t>
      </w:r>
      <w:proofErr w:type="spellStart"/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"https://hu.wikipedia.org/wiki/Doboka_v%C3%A1rmegye" \o "Doboka vármegye" </w:instrTex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Doboka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vármegye</w:t>
      </w:r>
      <w:r w:rsidR="00CB5FFF"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 székhelye.</w:t>
      </w:r>
    </w:p>
    <w:p w:rsidR="00F43852" w:rsidRPr="00F43852" w:rsidRDefault="00CB5FFF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53" w:tooltip="1910" w:history="1">
        <w:r w:rsidR="00F43852" w:rsidRPr="00F43852">
          <w:rPr>
            <w:rFonts w:ascii="Arial" w:eastAsia="Times New Roman" w:hAnsi="Arial" w:cs="Arial"/>
            <w:sz w:val="24"/>
            <w:szCs w:val="24"/>
            <w:lang w:eastAsia="hu-HU"/>
          </w:rPr>
          <w:t>1910</w:t>
        </w:r>
      </w:hyperlink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t>-ben 6857 lakosából 4630 magyar, 1881 román és 190 német volt. A </w:t>
      </w:r>
      <w:hyperlink r:id="rId54" w:tooltip="Trianoni békeszerződés" w:history="1">
        <w:r w:rsidR="00F43852" w:rsidRPr="00F43852">
          <w:rPr>
            <w:rFonts w:ascii="Arial" w:eastAsia="Times New Roman" w:hAnsi="Arial" w:cs="Arial"/>
            <w:sz w:val="24"/>
            <w:szCs w:val="24"/>
            <w:lang w:eastAsia="hu-HU"/>
          </w:rPr>
          <w:t>trianoni békeszerződésig</w:t>
        </w:r>
      </w:hyperlink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"https://hu.wikipedia.org/wiki/Szolnok-Doboka_v%C3%A1rmegye" \o "Szolnok-Doboka vármegye" </w:instrTex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t>Szolnok-Doboka</w:t>
      </w:r>
      <w:proofErr w:type="spellEnd"/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vármegye</w: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55" w:tooltip="Szamosújvári járás (a lap nem létezik)" w:history="1">
        <w:r w:rsidR="00F43852" w:rsidRPr="00F43852">
          <w:rPr>
            <w:rFonts w:ascii="Arial" w:eastAsia="Times New Roman" w:hAnsi="Arial" w:cs="Arial"/>
            <w:sz w:val="24"/>
            <w:szCs w:val="24"/>
            <w:lang w:eastAsia="hu-HU"/>
          </w:rPr>
          <w:t>Szamosújvári járásának</w:t>
        </w:r>
      </w:hyperlink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t> székhelye volt.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56" w:tooltip="20. század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20. században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kezdődik az örmény városi közösség hanyatlása, az </w:t>
      </w:r>
      <w:hyperlink r:id="rId57" w:tooltip="Első világháború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első világháború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után megbomlik a zárt örmény-magyar etnikai jelleg, a </w:t>
      </w:r>
      <w:hyperlink r:id="rId58" w:tooltip="Második világháború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második világháború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 után elveszítik gazdasági erejüket és tömegestől kivándorolnak. A mai lakosság javarészt a környező falvakból költözött be az </w:t>
      </w:r>
      <w:hyperlink r:id="rId59" w:tooltip="1950-es évek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1950-es évektől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43852" w:rsidRPr="00F43852" w:rsidRDefault="00CB5FFF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60" w:tooltip="2002" w:history="1">
        <w:r w:rsidR="00F43852" w:rsidRPr="00F43852">
          <w:rPr>
            <w:rFonts w:ascii="Arial" w:eastAsia="Times New Roman" w:hAnsi="Arial" w:cs="Arial"/>
            <w:sz w:val="24"/>
            <w:szCs w:val="24"/>
            <w:lang w:eastAsia="hu-HU"/>
          </w:rPr>
          <w:t>2002</w:t>
        </w:r>
      </w:hyperlink>
      <w:r w:rsidR="00F43852" w:rsidRPr="00F43852">
        <w:rPr>
          <w:rFonts w:ascii="Arial" w:eastAsia="Times New Roman" w:hAnsi="Arial" w:cs="Arial"/>
          <w:sz w:val="24"/>
          <w:szCs w:val="24"/>
          <w:lang w:eastAsia="hu-HU"/>
        </w:rPr>
        <w:t>-ben 24 083 lakosából 19 243 román, 4086 magyar, 657 cigány és 30 német volt.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2011-ben 20 982 lakosából 16 636 román, 3380 magyar, 148 cigány és 9 német anyanyelvűt írtak össze. 796 fő nem nyilatkozott a hovatartozásáról.</w:t>
      </w:r>
      <w:r w:rsidR="00977D7C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 </w:t>
      </w:r>
      <w:r w:rsidRPr="00F43852">
        <w:rPr>
          <w:rFonts w:ascii="Arial" w:eastAsia="Times New Roman" w:hAnsi="Arial" w:cs="Arial"/>
          <w:sz w:val="24"/>
          <w:szCs w:val="24"/>
          <w:lang w:eastAsia="hu-HU"/>
        </w:rPr>
        <w:t> A nemzetiségre vonatkozó adatok az alábbi táblázatban találhatóak.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Látnivalók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 város Közép-Európa talán egyetlen barokk szerkezetű és építészeti szellemiségű városa. Párhuzamos utcák, átlós mellékutcák, szimmetrikusan elrendezve a központi piac két oldalán. Ezeken az utcákon mindenhol megtaláljuk a jellegzetes, dúsan faragott ablakszemöldökű, magas tetejű barokk házakat és a visszafogottabb díszítésű hangulatos, klasszikus épületeket.</w:t>
      </w:r>
    </w:p>
    <w:p w:rsidR="00F43852" w:rsidRDefault="00F43852" w:rsidP="00FF59E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Martinuzzi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kastély (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Bálványos-Újvár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>) (ma börtön)</w:t>
      </w:r>
    </w:p>
    <w:p w:rsidR="00FF59EB" w:rsidRPr="00F43852" w:rsidRDefault="00FF59EB" w:rsidP="00FF59EB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466975" cy="1845945"/>
            <wp:effectExtent l="19050" t="0" r="9525" b="0"/>
            <wp:docPr id="2" name="Kép 4" descr="Képtalálat a következőre: „Szamosújvá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Szamosújvár”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A mezőségi út védelmére épült 13. századi várhelyet először Szatmári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Laczk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Jakab, erdélyi vajda erősíti meg. Nagyobbrészt az 1540-41-es években épült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Martinuzzi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62" w:tooltip="Fráter György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Fráter György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 idejében,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Domenico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Da Bologna tervei alapján. 1619-52 között tovább erősítik Giovanni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Landi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Agostino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Serena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irányításával. Nagyobbrészt reneszánsz és barokk stílusjegyeket visel magában. 1787 után fogháznak használják. 1856-59 között </w:t>
      </w:r>
      <w:proofErr w:type="gram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három emeletes</w:t>
      </w:r>
      <w:proofErr w:type="gram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épületet toldanak hozzá.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 várhoz kötődő fontosabb események: 1553-56 között várkapitány </w:t>
      </w:r>
      <w:hyperlink r:id="rId63" w:tooltip="Dobó István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Dobó István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, az egri hős; 1594-ben </w:t>
      </w:r>
      <w:hyperlink r:id="rId64" w:tooltip="Báthory Zsigmond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Báthory Zsigmond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 parancsára itt fojtják meg a két erdélyi főurat, Báthory Boldizsárt és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Kovacsóczi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Farkast; 1869 után haláláig ide volt bezárva </w:t>
      </w:r>
      <w:hyperlink r:id="rId65" w:tooltip="Rózsa Sándor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 xml:space="preserve">Rózsa </w:t>
        </w:r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lastRenderedPageBreak/>
          <w:t>Sándor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. Sírja a fogház melletti temetőben található. A kommunizmus idejében a legszigorúbb rendszerű politikai börtön volt.</w:t>
      </w:r>
    </w:p>
    <w:p w:rsidR="00F43852" w:rsidRDefault="00F43852" w:rsidP="00FF59E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Az örmény-katolikus székesegyház</w:t>
      </w:r>
    </w:p>
    <w:p w:rsidR="00FF59EB" w:rsidRPr="00F43852" w:rsidRDefault="00FF59EB" w:rsidP="00FF59EB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769995" cy="4761865"/>
            <wp:effectExtent l="19050" t="0" r="1905" b="0"/>
            <wp:docPr id="3" name="Kép 7" descr="Képtalálat a következőre: „Szamosújvá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Szamosújvár”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A főtéren található, jellegzetes osztrák-barokk stílusban épült. Tornya és homlokzata a többszöri átépítés miatt klasszicizáló jellegeket mutat. 1748-ban kezdik építeni, 1780-ban és 1793-ban ledől a tornya, 1804-ben avatják fel. Építői között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Thalinger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Frigyes,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Uberlakher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Antal, Jung József az ismertebbek. Szobordíszeit és kisoltárait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Hoffmayer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Simon és a Csűrös testvérek készítették. 1806-ban I. Ferenc császártól, a legenda szerint mivel nem tudta visszafizetni az örményektől aranyban felvett kölcsönt, egy nagy művészi értékű főoltárképet kapnak, "Krisztus levételét a keresztről". Ezt Rubensnek tulajdonítják, de valószínűbb, hogy egy tanítványa készítette. A kalandos történetű kép 1999 óta látható ismét a templomban.</w:t>
      </w:r>
    </w:p>
    <w:p w:rsidR="00F43852" w:rsidRDefault="00F43852" w:rsidP="00FF59E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 Salamon templom (Boldogasszony templom)</w:t>
      </w:r>
    </w:p>
    <w:p w:rsidR="00FF59EB" w:rsidRPr="00F43852" w:rsidRDefault="00FF59EB" w:rsidP="00FF59EB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F59EB">
        <w:rPr>
          <w:rFonts w:ascii="Arial" w:eastAsia="Times New Roman" w:hAnsi="Arial" w:cs="Arial"/>
          <w:sz w:val="24"/>
          <w:szCs w:val="24"/>
          <w:lang w:eastAsia="hu-HU"/>
        </w:rPr>
        <w:lastRenderedPageBreak/>
        <w:drawing>
          <wp:inline distT="0" distB="0" distL="0" distR="0">
            <wp:extent cx="5624195" cy="3735070"/>
            <wp:effectExtent l="19050" t="0" r="0" b="0"/>
            <wp:docPr id="8" name="Kép 2" descr="http://lexikon.adatbank.transindex.ro/admin/kep/400_1337662497_01_IMG_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ikon.adatbank.transindex.ro/admin/kep/400_1337662497_01_IMG_5494.jp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 legelső örmény-katolikus templom 1723-ban épült a Simai Salamon adományozta telken és költségén. Erről szól a homlokzati felirat is.</w:t>
      </w:r>
    </w:p>
    <w:p w:rsidR="00F43852" w:rsidRPr="00F43852" w:rsidRDefault="00F43852" w:rsidP="00FF59EB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A ferencrendi zárdatemplom (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Bobalna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utca 8)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1745-ben telepedik le a ferences rend, 1748-57 között építik a templomukat, majd a zárdát. 1855-ben leég, tornya és homlokzata 1778-ban épült.</w:t>
      </w:r>
    </w:p>
    <w:p w:rsidR="00F43852" w:rsidRDefault="00F43852" w:rsidP="00FF59E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A múzeum épülete (volt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Karátsonyi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ház)</w:t>
      </w:r>
    </w:p>
    <w:p w:rsidR="00FF59EB" w:rsidRPr="00F43852" w:rsidRDefault="00FF59EB" w:rsidP="00FF59EB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380615" cy="1794510"/>
            <wp:effectExtent l="19050" t="0" r="635" b="0"/>
            <wp:docPr id="10" name="Kép 10" descr="https://upload.wikimedia.org/wikipedia/commons/thumb/b/b5/Gherla_History_Museum.JPG/250px-Gherla_History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b/b5/Gherla_History_Museum.JPG/250px-Gherla_History_Museum.JP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Az épület egyike a még meglévő emeletes barokk örmény házaknak (másik a </w:t>
      </w:r>
      <w:proofErr w:type="spellStart"/>
      <w:r w:rsidRPr="00F43852">
        <w:rPr>
          <w:rFonts w:ascii="Arial" w:eastAsia="Times New Roman" w:hAnsi="Arial" w:cs="Arial"/>
          <w:sz w:val="24"/>
          <w:szCs w:val="24"/>
          <w:lang w:eastAsia="hu-HU"/>
        </w:rPr>
        <w:t>Lászlóffy</w:t>
      </w:r>
      <w:proofErr w:type="spellEnd"/>
      <w:r w:rsidRPr="00F43852">
        <w:rPr>
          <w:rFonts w:ascii="Arial" w:eastAsia="Times New Roman" w:hAnsi="Arial" w:cs="Arial"/>
          <w:sz w:val="24"/>
          <w:szCs w:val="24"/>
          <w:lang w:eastAsia="hu-HU"/>
        </w:rPr>
        <w:t xml:space="preserve"> ház). Ennek külön jellegzetessége barokk kapuzata, amelyet két vaskos Atlasz szobor tart.</w:t>
      </w: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43852" w:rsidRPr="00F43852" w:rsidRDefault="00F43852" w:rsidP="00FF59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sz w:val="24"/>
          <w:szCs w:val="24"/>
          <w:lang w:eastAsia="hu-HU"/>
        </w:rPr>
        <w:t>Testvérvárosok</w:t>
      </w:r>
    </w:p>
    <w:p w:rsidR="00F43852" w:rsidRPr="00F43852" w:rsidRDefault="00F43852" w:rsidP="00FF59E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20650"/>
            <wp:effectExtent l="19050" t="0" r="2540" b="0"/>
            <wp:docPr id="4" name="Kép 4" descr="Németország">
              <a:hlinkClick xmlns:a="http://schemas.openxmlformats.org/drawingml/2006/main" r:id="rId69" tooltip="&quot;Német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émetország">
                      <a:hlinkClick r:id="rId69" tooltip="&quot;Német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tooltip="Forchheim (Forchheimi járás)" w:history="1">
        <w:proofErr w:type="spellStart"/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Forchheim</w:t>
        </w:r>
        <w:proofErr w:type="spellEnd"/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2" w:tooltip="Németország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Németország</w:t>
        </w:r>
      </w:hyperlink>
    </w:p>
    <w:p w:rsidR="00F43852" w:rsidRPr="00F43852" w:rsidRDefault="00F43852" w:rsidP="00FF59E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07010" cy="207010"/>
            <wp:effectExtent l="19050" t="0" r="2540" b="0"/>
            <wp:docPr id="5" name="Kép 5" descr="Svájc">
              <a:hlinkClick xmlns:a="http://schemas.openxmlformats.org/drawingml/2006/main" r:id="rId73" tooltip="&quot;Sváj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ájc">
                      <a:hlinkClick r:id="rId73" tooltip="&quot;Sváj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" w:tooltip="Nedaz (a lap nem létezik)" w:history="1">
        <w:proofErr w:type="spellStart"/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Nedaz</w:t>
        </w:r>
        <w:proofErr w:type="spellEnd"/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6" w:tooltip="Svájc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Svájc</w:t>
        </w:r>
      </w:hyperlink>
    </w:p>
    <w:p w:rsidR="00F43852" w:rsidRPr="00F43852" w:rsidRDefault="00F43852" w:rsidP="00FF59E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6" name="Kép 6" descr="Magyarország">
              <a:hlinkClick xmlns:a="http://schemas.openxmlformats.org/drawingml/2006/main" r:id="rId77" tooltip="&quot;Magyar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yarország">
                      <a:hlinkClick r:id="rId77" tooltip="&quot;Magyar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" w:tooltip="Aba (Magyarország)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Aba</w:t>
        </w:r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80" w:tooltip="Magyarország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Magyarország</w:t>
        </w:r>
      </w:hyperlink>
    </w:p>
    <w:p w:rsidR="00F43852" w:rsidRPr="00FF59EB" w:rsidRDefault="00F43852" w:rsidP="00FF59E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3852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7" name="Kép 7" descr="Franciaország">
              <a:hlinkClick xmlns:a="http://schemas.openxmlformats.org/drawingml/2006/main" r:id="rId81" tooltip="&quot;Francia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anciaország">
                      <a:hlinkClick r:id="rId81" tooltip="&quot;Francia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" w:tooltip="Yzeure" w:history="1">
        <w:proofErr w:type="spellStart"/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Yzeure</w:t>
        </w:r>
        <w:proofErr w:type="spellEnd"/>
      </w:hyperlink>
      <w:r w:rsidRPr="00F4385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84" w:tooltip="Franciaország" w:history="1">
        <w:r w:rsidRPr="00F43852">
          <w:rPr>
            <w:rFonts w:ascii="Arial" w:eastAsia="Times New Roman" w:hAnsi="Arial" w:cs="Arial"/>
            <w:sz w:val="24"/>
            <w:szCs w:val="24"/>
            <w:lang w:eastAsia="hu-HU"/>
          </w:rPr>
          <w:t>Franciaország</w:t>
        </w:r>
      </w:hyperlink>
    </w:p>
    <w:p w:rsidR="00FF59EB" w:rsidRPr="00FF59EB" w:rsidRDefault="00FF59EB" w:rsidP="00FF59EB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59EB">
        <w:rPr>
          <w:rFonts w:ascii="Arial" w:hAnsi="Arial" w:cs="Arial"/>
          <w:sz w:val="24"/>
          <w:szCs w:val="24"/>
        </w:rPr>
        <w:t>forrás</w:t>
      </w:r>
      <w:proofErr w:type="gramEnd"/>
    </w:p>
    <w:p w:rsidR="00FF59EB" w:rsidRPr="00383BB3" w:rsidRDefault="00FF59EB" w:rsidP="00FF59EB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F59EB">
        <w:rPr>
          <w:rFonts w:ascii="Arial" w:eastAsia="Times New Roman" w:hAnsi="Arial" w:cs="Arial"/>
          <w:sz w:val="24"/>
          <w:szCs w:val="24"/>
          <w:lang w:eastAsia="hu-HU"/>
        </w:rPr>
        <w:t>https://hu.wikipedia.org/wiki/Szamos%C3%BAjv%C3%A1r</w:t>
      </w:r>
    </w:p>
    <w:sectPr w:rsidR="00FF59EB" w:rsidRPr="00383BB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51C"/>
    <w:multiLevelType w:val="multilevel"/>
    <w:tmpl w:val="48C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47E6A"/>
    <w:multiLevelType w:val="multilevel"/>
    <w:tmpl w:val="023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91069"/>
    <w:multiLevelType w:val="multilevel"/>
    <w:tmpl w:val="674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61166C"/>
    <w:multiLevelType w:val="multilevel"/>
    <w:tmpl w:val="E8B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877782"/>
    <w:multiLevelType w:val="multilevel"/>
    <w:tmpl w:val="1152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539C2"/>
    <w:multiLevelType w:val="multilevel"/>
    <w:tmpl w:val="F55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D215A"/>
    <w:multiLevelType w:val="multilevel"/>
    <w:tmpl w:val="785C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3976A4"/>
    <w:multiLevelType w:val="multilevel"/>
    <w:tmpl w:val="6650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61598"/>
    <w:multiLevelType w:val="multilevel"/>
    <w:tmpl w:val="361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6675B9"/>
    <w:multiLevelType w:val="multilevel"/>
    <w:tmpl w:val="F8D2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2F4691"/>
    <w:multiLevelType w:val="multilevel"/>
    <w:tmpl w:val="F8D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012302"/>
    <w:multiLevelType w:val="multilevel"/>
    <w:tmpl w:val="85D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3852"/>
    <w:rsid w:val="0007660D"/>
    <w:rsid w:val="00086D1E"/>
    <w:rsid w:val="000D78A5"/>
    <w:rsid w:val="002D7649"/>
    <w:rsid w:val="00383BB3"/>
    <w:rsid w:val="00977D7C"/>
    <w:rsid w:val="00CB5FFF"/>
    <w:rsid w:val="00DB55EA"/>
    <w:rsid w:val="00EA372C"/>
    <w:rsid w:val="00F43852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F43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4385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4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385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3852"/>
    <w:rPr>
      <w:color w:val="800080"/>
      <w:u w:val="single"/>
    </w:rPr>
  </w:style>
  <w:style w:type="character" w:customStyle="1" w:styleId="toctoggle">
    <w:name w:val="toctoggle"/>
    <w:basedOn w:val="Bekezdsalapbettpusa"/>
    <w:rsid w:val="00F43852"/>
  </w:style>
  <w:style w:type="character" w:customStyle="1" w:styleId="tocnumber">
    <w:name w:val="tocnumber"/>
    <w:basedOn w:val="Bekezdsalapbettpusa"/>
    <w:rsid w:val="00F43852"/>
  </w:style>
  <w:style w:type="character" w:customStyle="1" w:styleId="toctext">
    <w:name w:val="toctext"/>
    <w:basedOn w:val="Bekezdsalapbettpusa"/>
    <w:rsid w:val="00F43852"/>
  </w:style>
  <w:style w:type="character" w:customStyle="1" w:styleId="mw-headline">
    <w:name w:val="mw-headline"/>
    <w:basedOn w:val="Bekezdsalapbettpusa"/>
    <w:rsid w:val="00F43852"/>
  </w:style>
  <w:style w:type="character" w:customStyle="1" w:styleId="mw-editsection">
    <w:name w:val="mw-editsection"/>
    <w:basedOn w:val="Bekezdsalapbettpusa"/>
    <w:rsid w:val="00F43852"/>
  </w:style>
  <w:style w:type="character" w:customStyle="1" w:styleId="mw-editsection-bracket">
    <w:name w:val="mw-editsection-bracket"/>
    <w:basedOn w:val="Bekezdsalapbettpusa"/>
    <w:rsid w:val="00F43852"/>
  </w:style>
  <w:style w:type="character" w:customStyle="1" w:styleId="mw-cite-backlink">
    <w:name w:val="mw-cite-backlink"/>
    <w:basedOn w:val="Bekezdsalapbettpusa"/>
    <w:rsid w:val="00F43852"/>
  </w:style>
  <w:style w:type="character" w:customStyle="1" w:styleId="cite-accessibility-label">
    <w:name w:val="cite-accessibility-label"/>
    <w:basedOn w:val="Bekezdsalapbettpusa"/>
    <w:rsid w:val="00F43852"/>
  </w:style>
  <w:style w:type="character" w:customStyle="1" w:styleId="reference-text">
    <w:name w:val="reference-text"/>
    <w:basedOn w:val="Bekezdsalapbettpusa"/>
    <w:rsid w:val="00F43852"/>
  </w:style>
  <w:style w:type="character" w:customStyle="1" w:styleId="citation">
    <w:name w:val="citation"/>
    <w:basedOn w:val="Bekezdsalapbettpusa"/>
    <w:rsid w:val="00F43852"/>
  </w:style>
  <w:style w:type="paragraph" w:styleId="Buborkszveg">
    <w:name w:val="Balloon Text"/>
    <w:basedOn w:val="Norml"/>
    <w:link w:val="BuborkszvegChar"/>
    <w:uiPriority w:val="99"/>
    <w:semiHidden/>
    <w:unhideWhenUsed/>
    <w:rsid w:val="00F4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77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755449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9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9049682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4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018124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2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39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Kolozsv%C3%A1r" TargetMode="External"/><Relationship Id="rId18" Type="http://schemas.openxmlformats.org/officeDocument/2006/relationships/hyperlink" Target="https://hu.wikipedia.org/wiki/D%C3%A9s" TargetMode="External"/><Relationship Id="rId26" Type="http://schemas.openxmlformats.org/officeDocument/2006/relationships/hyperlink" Target="https://hu.wikipedia.org/wiki/Erd%C3%A9lyi_vajda" TargetMode="External"/><Relationship Id="rId39" Type="http://schemas.openxmlformats.org/officeDocument/2006/relationships/hyperlink" Target="https://hu.wikipedia.org/wiki/Erd%C3%A9ly" TargetMode="External"/><Relationship Id="rId21" Type="http://schemas.openxmlformats.org/officeDocument/2006/relationships/hyperlink" Target="https://hu.wikipedia.org/wiki/1552" TargetMode="External"/><Relationship Id="rId34" Type="http://schemas.openxmlformats.org/officeDocument/2006/relationships/hyperlink" Target="https://hu.wikipedia.org/wiki/1661" TargetMode="External"/><Relationship Id="rId42" Type="http://schemas.openxmlformats.org/officeDocument/2006/relationships/hyperlink" Target="https://hu.wikipedia.org/wiki/1672" TargetMode="External"/><Relationship Id="rId47" Type="http://schemas.openxmlformats.org/officeDocument/2006/relationships/hyperlink" Target="https://hu.wikipedia.org/wiki/1712" TargetMode="External"/><Relationship Id="rId50" Type="http://schemas.openxmlformats.org/officeDocument/2006/relationships/hyperlink" Target="https://hu.wikipedia.org/wiki/1786" TargetMode="External"/><Relationship Id="rId55" Type="http://schemas.openxmlformats.org/officeDocument/2006/relationships/hyperlink" Target="https://hu.wikipedia.org/w/index.php?title=Szamos%C3%BAjv%C3%A1ri_j%C3%A1r%C3%A1s&amp;action=edit&amp;redlink=1" TargetMode="External"/><Relationship Id="rId63" Type="http://schemas.openxmlformats.org/officeDocument/2006/relationships/hyperlink" Target="https://hu.wikipedia.org/wiki/Dob%C3%B3_Istv%C3%A1n" TargetMode="External"/><Relationship Id="rId68" Type="http://schemas.openxmlformats.org/officeDocument/2006/relationships/image" Target="media/image5.jpeg"/><Relationship Id="rId76" Type="http://schemas.openxmlformats.org/officeDocument/2006/relationships/hyperlink" Target="https://hu.wikipedia.org/wiki/Sv%C3%A1jc" TargetMode="External"/><Relationship Id="rId84" Type="http://schemas.openxmlformats.org/officeDocument/2006/relationships/hyperlink" Target="https://hu.wikipedia.org/wiki/Franciaorsz%C3%A1g" TargetMode="External"/><Relationship Id="rId7" Type="http://schemas.openxmlformats.org/officeDocument/2006/relationships/hyperlink" Target="https://hu.wikipedia.org/wiki/N%C3%A9met_nyelv" TargetMode="External"/><Relationship Id="rId71" Type="http://schemas.openxmlformats.org/officeDocument/2006/relationships/hyperlink" Target="https://hu.wikipedia.org/wiki/Forchheim_(Forchheimi_j%C3%A1r%C3%A1s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is-Szamos" TargetMode="External"/><Relationship Id="rId29" Type="http://schemas.openxmlformats.org/officeDocument/2006/relationships/hyperlink" Target="https://hu.wikipedia.org/wiki/1594" TargetMode="External"/><Relationship Id="rId11" Type="http://schemas.openxmlformats.org/officeDocument/2006/relationships/hyperlink" Target="https://hu.wikipedia.org/wiki/Kolozs_megye" TargetMode="External"/><Relationship Id="rId24" Type="http://schemas.openxmlformats.org/officeDocument/2006/relationships/hyperlink" Target="https://hu.wikipedia.org/wiki/1556" TargetMode="External"/><Relationship Id="rId32" Type="http://schemas.openxmlformats.org/officeDocument/2006/relationships/hyperlink" Target="https://hu.wikipedia.org/wiki/1619" TargetMode="External"/><Relationship Id="rId37" Type="http://schemas.openxmlformats.org/officeDocument/2006/relationships/hyperlink" Target="https://hu.wikipedia.org/wiki/R%C3%A1k%C3%B3czi-szabads%C3%A1gharc" TargetMode="External"/><Relationship Id="rId40" Type="http://schemas.openxmlformats.org/officeDocument/2006/relationships/hyperlink" Target="https://hu.wikipedia.org/wiki/%C3%96rm%C3%A9nyek" TargetMode="External"/><Relationship Id="rId45" Type="http://schemas.openxmlformats.org/officeDocument/2006/relationships/hyperlink" Target="https://hu.wikipedia.org/wiki/1700" TargetMode="External"/><Relationship Id="rId53" Type="http://schemas.openxmlformats.org/officeDocument/2006/relationships/hyperlink" Target="https://hu.wikipedia.org/wiki/1910" TargetMode="External"/><Relationship Id="rId58" Type="http://schemas.openxmlformats.org/officeDocument/2006/relationships/hyperlink" Target="https://hu.wikipedia.org/wiki/M%C3%A1sodik_vil%C3%A1gh%C3%A1bor%C3%BA" TargetMode="External"/><Relationship Id="rId66" Type="http://schemas.openxmlformats.org/officeDocument/2006/relationships/image" Target="media/image3.jpeg"/><Relationship Id="rId74" Type="http://schemas.openxmlformats.org/officeDocument/2006/relationships/image" Target="media/image7.png"/><Relationship Id="rId79" Type="http://schemas.openxmlformats.org/officeDocument/2006/relationships/hyperlink" Target="https://hu.wikipedia.org/wiki/Aba_(Magyarorsz%C3%A1g)" TargetMode="External"/><Relationship Id="rId5" Type="http://schemas.openxmlformats.org/officeDocument/2006/relationships/hyperlink" Target="https://hu.wikipedia.org/wiki/Rom%C3%A1n_nyelv" TargetMode="External"/><Relationship Id="rId61" Type="http://schemas.openxmlformats.org/officeDocument/2006/relationships/image" Target="media/image2.jpeg"/><Relationship Id="rId82" Type="http://schemas.openxmlformats.org/officeDocument/2006/relationships/image" Target="media/image9.png"/><Relationship Id="rId19" Type="http://schemas.openxmlformats.org/officeDocument/2006/relationships/hyperlink" Target="https://hu.wikipedia.org/wiki/Kis-Szam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Erd%C3%A9lyi_sz%C3%A1sz_nyelv" TargetMode="External"/><Relationship Id="rId14" Type="http://schemas.openxmlformats.org/officeDocument/2006/relationships/hyperlink" Target="https://hu.wikipedia.org/wiki/Fr%C3%A1ter_Gy%C3%B6rgy" TargetMode="External"/><Relationship Id="rId22" Type="http://schemas.openxmlformats.org/officeDocument/2006/relationships/hyperlink" Target="https://hu.wikipedia.org/wiki/1540" TargetMode="External"/><Relationship Id="rId27" Type="http://schemas.openxmlformats.org/officeDocument/2006/relationships/hyperlink" Target="https://hu.wikipedia.org/wiki/1557" TargetMode="External"/><Relationship Id="rId30" Type="http://schemas.openxmlformats.org/officeDocument/2006/relationships/hyperlink" Target="https://hu.wikipedia.org/wiki/B%C3%A1thori_Zsigmond" TargetMode="External"/><Relationship Id="rId35" Type="http://schemas.openxmlformats.org/officeDocument/2006/relationships/hyperlink" Target="https://hu.wikipedia.org/wiki/1786" TargetMode="External"/><Relationship Id="rId43" Type="http://schemas.openxmlformats.org/officeDocument/2006/relationships/hyperlink" Target="https://hu.wikipedia.org/wiki/1696" TargetMode="External"/><Relationship Id="rId48" Type="http://schemas.openxmlformats.org/officeDocument/2006/relationships/hyperlink" Target="https://hu.wikipedia.org/wiki/Szatty%C3%A1n" TargetMode="External"/><Relationship Id="rId56" Type="http://schemas.openxmlformats.org/officeDocument/2006/relationships/hyperlink" Target="https://hu.wikipedia.org/wiki/20._sz%C3%A1zad" TargetMode="External"/><Relationship Id="rId64" Type="http://schemas.openxmlformats.org/officeDocument/2006/relationships/hyperlink" Target="https://hu.wikipedia.org/wiki/B%C3%A1thory_Zsigmond" TargetMode="External"/><Relationship Id="rId69" Type="http://schemas.openxmlformats.org/officeDocument/2006/relationships/hyperlink" Target="https://hu.wikipedia.org/wiki/F%C3%A1jl:Flag_of_Germany.svg" TargetMode="External"/><Relationship Id="rId77" Type="http://schemas.openxmlformats.org/officeDocument/2006/relationships/hyperlink" Target="https://hu.wikipedia.org/wiki/F%C3%A1jl:Civil_Ensign_of_Hungary.svg" TargetMode="External"/><Relationship Id="rId8" Type="http://schemas.openxmlformats.org/officeDocument/2006/relationships/hyperlink" Target="https://hu.wikipedia.org/wiki/Latin_nyelv" TargetMode="External"/><Relationship Id="rId51" Type="http://schemas.openxmlformats.org/officeDocument/2006/relationships/hyperlink" Target="https://hu.wikipedia.org/wiki/Okt%C3%B3ber_9" TargetMode="External"/><Relationship Id="rId72" Type="http://schemas.openxmlformats.org/officeDocument/2006/relationships/hyperlink" Target="https://hu.wikipedia.org/wiki/N%C3%A9metorsz%C3%A1g" TargetMode="External"/><Relationship Id="rId80" Type="http://schemas.openxmlformats.org/officeDocument/2006/relationships/hyperlink" Target="https://hu.wikipedia.org/wiki/Magyarorsz%C3%A1g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%C3%96rm%C3%A9ny_katolikus_egyh%C3%A1z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hu.wikipedia.org/wiki/Dob%C3%B3_Istv%C3%A1n" TargetMode="External"/><Relationship Id="rId33" Type="http://schemas.openxmlformats.org/officeDocument/2006/relationships/hyperlink" Target="https://hu.wikipedia.org/wiki/1652" TargetMode="External"/><Relationship Id="rId38" Type="http://schemas.openxmlformats.org/officeDocument/2006/relationships/hyperlink" Target="https://hu.wikipedia.org/wiki/18._sz%C3%A1zad" TargetMode="External"/><Relationship Id="rId46" Type="http://schemas.openxmlformats.org/officeDocument/2006/relationships/hyperlink" Target="https://hu.wikipedia.org/wiki/Kelet-Eur%C3%B3pa" TargetMode="External"/><Relationship Id="rId59" Type="http://schemas.openxmlformats.org/officeDocument/2006/relationships/hyperlink" Target="https://hu.wikipedia.org/wiki/1950-es_%C3%A9vek" TargetMode="External"/><Relationship Id="rId67" Type="http://schemas.openxmlformats.org/officeDocument/2006/relationships/image" Target="media/image4.jpeg"/><Relationship Id="rId20" Type="http://schemas.openxmlformats.org/officeDocument/2006/relationships/hyperlink" Target="https://hu.wikipedia.org/wiki/H%C3%ADd" TargetMode="External"/><Relationship Id="rId41" Type="http://schemas.openxmlformats.org/officeDocument/2006/relationships/hyperlink" Target="https://hu.wikipedia.org/wiki/I._Apafi_Mih%C3%A1ly" TargetMode="External"/><Relationship Id="rId54" Type="http://schemas.openxmlformats.org/officeDocument/2006/relationships/hyperlink" Target="https://hu.wikipedia.org/wiki/Trianoni_b%C3%A9keszerz%C5%91d%C3%A9s" TargetMode="External"/><Relationship Id="rId62" Type="http://schemas.openxmlformats.org/officeDocument/2006/relationships/hyperlink" Target="https://hu.wikipedia.org/wiki/Fr%C3%A1ter_Gy%C3%B6rgy" TargetMode="External"/><Relationship Id="rId70" Type="http://schemas.openxmlformats.org/officeDocument/2006/relationships/image" Target="media/image6.png"/><Relationship Id="rId75" Type="http://schemas.openxmlformats.org/officeDocument/2006/relationships/hyperlink" Target="https://hu.wikipedia.org/w/index.php?title=Nedaz&amp;action=edit&amp;redlink=1" TargetMode="External"/><Relationship Id="rId83" Type="http://schemas.openxmlformats.org/officeDocument/2006/relationships/hyperlink" Target="https://hu.wikipedia.org/wiki/Yze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%C3%96rm%C3%A9ny_nyelv" TargetMode="External"/><Relationship Id="rId15" Type="http://schemas.openxmlformats.org/officeDocument/2006/relationships/hyperlink" Target="https://hu.wikipedia.org/wiki/1540" TargetMode="External"/><Relationship Id="rId23" Type="http://schemas.openxmlformats.org/officeDocument/2006/relationships/hyperlink" Target="https://hu.wikipedia.org/wiki/Fr%C3%A1ter_Gy%C3%B6rgy" TargetMode="External"/><Relationship Id="rId28" Type="http://schemas.openxmlformats.org/officeDocument/2006/relationships/hyperlink" Target="https://hu.wikipedia.org/wiki/November_6." TargetMode="External"/><Relationship Id="rId36" Type="http://schemas.openxmlformats.org/officeDocument/2006/relationships/hyperlink" Target="https://hu.wikipedia.org/wiki/1856" TargetMode="External"/><Relationship Id="rId49" Type="http://schemas.openxmlformats.org/officeDocument/2006/relationships/hyperlink" Target="https://hu.wikipedia.org/wiki/Kordov%C3%A1n" TargetMode="External"/><Relationship Id="rId57" Type="http://schemas.openxmlformats.org/officeDocument/2006/relationships/hyperlink" Target="https://hu.wikipedia.org/wiki/Els%C5%91_vil%C3%A1gh%C3%A1bor%C3%BA" TargetMode="External"/><Relationship Id="rId10" Type="http://schemas.openxmlformats.org/officeDocument/2006/relationships/hyperlink" Target="https://hu.wikipedia.org/wiki/Erd%C3%A9ly" TargetMode="External"/><Relationship Id="rId31" Type="http://schemas.openxmlformats.org/officeDocument/2006/relationships/hyperlink" Target="https://hu.wikipedia.org/wiki/B%C3%A1thory_Boldizs%C3%A1r" TargetMode="External"/><Relationship Id="rId44" Type="http://schemas.openxmlformats.org/officeDocument/2006/relationships/hyperlink" Target="https://hu.wikipedia.org/wiki/I._Lip%C3%B3t_magyar_kir%C3%A1ly" TargetMode="External"/><Relationship Id="rId52" Type="http://schemas.openxmlformats.org/officeDocument/2006/relationships/hyperlink" Target="https://hu.wikipedia.org/wiki/II._J%C3%B3zsef_magyar_kir%C3%A1ly" TargetMode="External"/><Relationship Id="rId60" Type="http://schemas.openxmlformats.org/officeDocument/2006/relationships/hyperlink" Target="https://hu.wikipedia.org/wiki/2002" TargetMode="External"/><Relationship Id="rId65" Type="http://schemas.openxmlformats.org/officeDocument/2006/relationships/hyperlink" Target="https://hu.wikipedia.org/wiki/R%C3%B3zsa_S%C3%A1ndor" TargetMode="External"/><Relationship Id="rId73" Type="http://schemas.openxmlformats.org/officeDocument/2006/relationships/hyperlink" Target="https://hu.wikipedia.org/wiki/F%C3%A1jl:Flag_of_Switzerland.svg" TargetMode="External"/><Relationship Id="rId78" Type="http://schemas.openxmlformats.org/officeDocument/2006/relationships/image" Target="media/image8.png"/><Relationship Id="rId81" Type="http://schemas.openxmlformats.org/officeDocument/2006/relationships/hyperlink" Target="https://hu.wikipedia.org/wiki/F%C3%A1jl:Flag_of_France.sv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1524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2017-12-13T09:25:00Z</dcterms:created>
  <dcterms:modified xsi:type="dcterms:W3CDTF">2018-01-02T13:32:00Z</dcterms:modified>
</cp:coreProperties>
</file>