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27" w:rsidRPr="00196027" w:rsidRDefault="00196027" w:rsidP="00196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96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Juhász Gyula emléktábla Szakolcán</w:t>
      </w:r>
    </w:p>
    <w:p w:rsidR="00196027" w:rsidRPr="00196027" w:rsidRDefault="00196027" w:rsidP="00196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2008. április 29. 12:00 </w:t>
      </w:r>
    </w:p>
    <w:p w:rsidR="00196027" w:rsidRPr="00196027" w:rsidRDefault="00196027" w:rsidP="00196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t>Szakolcán, a Morva parti kisvárosban a szlovák és a magyar kormány vezető politikusai jelenlétében felavatták Juhász Gyula szlovák és magyar nyelvű emléktábláját.</w:t>
      </w:r>
    </w:p>
    <w:tbl>
      <w:tblPr>
        <w:tblW w:w="4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"/>
      </w:tblGrid>
      <w:tr w:rsidR="00196027" w:rsidRPr="00196027" w:rsidTr="00851C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6027" w:rsidRPr="00196027" w:rsidRDefault="00196027" w:rsidP="00851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6027" w:rsidRPr="00196027" w:rsidRDefault="00196027" w:rsidP="001960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t>A szlovák és a magyar nép közös múltját szimbolizáló emléktábla a város gimnáziumának falán hirdeti, hogy 1911 és 1913 között itt tanított Juhász Gyula. Stanislav Chovanec, az egykori szabad királyi város polgármestere ünnepi beszédében a szlovák-magyar kapcsolatok fontosságára hívta fel az eseményre összegyűltek figyelmét.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cseh határ mellett fekvő Szakolca (Skalica) történelme a középkorra nyúlik vissza - a három halmon fekvő települést 1372-ben emelte szabad királyi várossá Nagy Lajos király. A városnak fontos szerepe volt a Giskra elleni harcokban, a Bocskai-szabadságharcban és a kuruc időkben. 1910-ben `végvár`: 5018 lakosából 4155 szlovák, 505 magyar és 259 német nemzetiségű volt.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0"/>
      </w:tblGrid>
      <w:tr w:rsidR="00196027" w:rsidRPr="00196027" w:rsidTr="001960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6027" w:rsidRPr="00196027" w:rsidRDefault="00196027" w:rsidP="0019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191000" cy="2514600"/>
                  <wp:effectExtent l="19050" t="0" r="0" b="0"/>
                  <wp:docPr id="5" name="Kép 5" descr="http://www.mult-kor.hu/attachments/20517/sza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lt-kor.hu/attachments/20517/sza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027" w:rsidRPr="00196027" w:rsidTr="001960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6027" w:rsidRPr="00196027" w:rsidRDefault="00196027" w:rsidP="0019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6027" w:rsidRDefault="00196027" w:rsidP="001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t>Szakolca a Kármel-hegyi Boldogasszony-skapuláré kegyhelye. Legrégebbi műemléke a Szent György-templom. Részben máig fennmaradt városfalait a 14. században emelték. A Kálvária-hegyen található körtemplom - a Rotunda - a város jelképe. Plébániatemploma gótikus eredetű, később reneszánsz stílusban átépítették. Az Erzsébet-kápolna 17. századi. Ferences temploma és kolostora gótikus eredetű, pálos temploma 18. századi, barokk stílusú. A karmelita templom 1645-1650 között épült, eredetileg az evangélikusoké, majd a jezsuitáké volt. Mellette lorettói kápolna is épült, amely idővel a környék kedvelt búcsújáróhelye lett, a benne lévő kegyszobor Kolonics bíboros ajándéka. Itt áll az Erdőháti Múzeum, a környék kulturális kincseit bemutató intézmény.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város híres szülöttei közt tartják számon II. Béla királyt és Csernoch János esztergomi hercegprímást. Juhász Gyula, a magyar irodalom egyik kiemelkedő költője 1911 és 1913 a város katolikus főgimnáziumában tanított. A 600 szakolcai napnak több költeménye állít emléket. Az Orbán lelke kisregényben a Kárpát-medence legészakibb bortermő vidékéről így emlékezik: </w:t>
      </w:r>
      <w:r w:rsidRPr="0019602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"...egyszer csak arra ébredt, hogy egy szőlőhegyi "kéjlak" előtt áll, mely piros tetejével, vadszőlős lugasával, virítani kezdő ágyasával hívogatóan integet felé."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A morva végeken elterülő szlovák kisváros jó példája annak, hogyan lehet az előítéleteket felszámolni, megkönnyítve ezzel a két nép együttélését. A város címerében megtalálható kettős kereszt és a hármashalom is a két nemzet közötti közös kapcsolatokat jelképezi. Stanislav Chovanec polgármester az elmúlt években több kísérletet tett arra, hogy a jelenleg egynyelvű város multikulturális - különösen a magyar vonatkozású - emlékeit ápolja. Három, a közös történelmet szimbolizáló alkotás hirdeti a kisváros közterein a szlovák-magyar békés együttélést.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Gvadányi József lovas generális (az Egy falusi nótáriusnak budai utazása szerzője, amelynek színműre átdolgozott változata a századforduló egyik népszerű darabja volt) főtéren álló lakóháza falára néhány éve került vissza az emléktábla. Gvadányi erdélyi származású szakácsa tette kedvelt étellé a környéken a kürtőskalácsot. A Trdelnik névre hallgató édesség a város egyik híressége - a parázson készülő üreges, henger alakú sült tésztaféle, amelynek belső átmérője 3-5 cm, külső átmérője 6-10 cm az EU védettsége alatt áll. Idén januárban Nagy Lajos király szobrát avatták fel a város főterén, és most állítottak emléket Juhász Gyulának - a költő diákjai közül a későbbi Csehszlovákiában többen fontos közéleti és kulturális tevékenységet folytattak.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Kiss Péter kancelláriaminiszter és Duan Čaplovič, a szlovák kormány kisebbségekért felelős miniszterelnök-helyettese a borús áprilisi délutánon együtt leplezték le a Gvadányi-házzal szemben álló gimnázium falán az emléktáblát. Beszédében Kiss a szakolcai polgármester szavait elismételve hangsúlyozta, hogy a közös hagyományok felelevenítése, ápolása oldja a jelenlegi feszültségeket, és ezért támogatni kell minden hasonló kezdeményezést, és hogy Szakolca a békés szlovák-magyar kapcsolatok jó példája. Čaplovič a népek közötti párbeszéd mellett a multikulturalitás fontosságát emelte ki köszöntő szavaiban.</w:t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96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Balázs - </w:t>
      </w:r>
      <w:hyperlink r:id="rId5" w:tgtFrame="_blank" w:history="1">
        <w:r w:rsidRPr="00196027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  <w:u w:val="single"/>
            <w:lang w:eastAsia="hu-HU"/>
          </w:rPr>
          <w:t>Terra Recognita Alapítvány</w:t>
        </w:r>
      </w:hyperlink>
    </w:p>
    <w:p w:rsidR="00196027" w:rsidRPr="00196027" w:rsidRDefault="00196027" w:rsidP="001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463" w:rsidRDefault="00196027">
      <w:r>
        <w:t>Forrás:</w:t>
      </w:r>
    </w:p>
    <w:p w:rsidR="00196027" w:rsidRDefault="00196027">
      <w:r w:rsidRPr="00196027">
        <w:t>http://mult-kor.hu/20080429_juhasz_gyula_emlektabla_szakolcan</w:t>
      </w:r>
    </w:p>
    <w:p w:rsidR="00196027" w:rsidRDefault="00196027"/>
    <w:sectPr w:rsidR="00196027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027"/>
    <w:rsid w:val="00013719"/>
    <w:rsid w:val="0002616E"/>
    <w:rsid w:val="00050508"/>
    <w:rsid w:val="00196027"/>
    <w:rsid w:val="003A33E9"/>
    <w:rsid w:val="0042037B"/>
    <w:rsid w:val="00573720"/>
    <w:rsid w:val="005E1B3A"/>
    <w:rsid w:val="007A3463"/>
    <w:rsid w:val="00851CDC"/>
    <w:rsid w:val="009B7FBE"/>
    <w:rsid w:val="00A07E9C"/>
    <w:rsid w:val="00D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96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1960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e">
    <w:name w:val="date"/>
    <w:basedOn w:val="Norml"/>
    <w:rsid w:val="0019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6027"/>
    <w:rPr>
      <w:color w:val="0000FF"/>
      <w:u w:val="single"/>
    </w:rPr>
  </w:style>
  <w:style w:type="paragraph" w:customStyle="1" w:styleId="lead">
    <w:name w:val="lead"/>
    <w:basedOn w:val="Norml"/>
    <w:rsid w:val="0019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60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9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9602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.h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2017-01-12T08:14:00Z</dcterms:created>
  <dcterms:modified xsi:type="dcterms:W3CDTF">2017-01-12T08:17:00Z</dcterms:modified>
</cp:coreProperties>
</file>