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993" w:rsidRPr="008E106C" w:rsidRDefault="00E90993" w:rsidP="009B7026">
      <w:pPr>
        <w:spacing w:after="0" w:line="36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44"/>
          <w:szCs w:val="44"/>
          <w:bdr w:val="none" w:sz="0" w:space="0" w:color="auto" w:frame="1"/>
          <w:lang w:eastAsia="hu-HU"/>
        </w:rPr>
      </w:pPr>
      <w:r w:rsidRPr="008E106C">
        <w:rPr>
          <w:rFonts w:ascii="Times New Roman" w:eastAsia="Times New Roman" w:hAnsi="Times New Roman" w:cs="Times New Roman"/>
          <w:b/>
          <w:kern w:val="36"/>
          <w:sz w:val="44"/>
          <w:szCs w:val="44"/>
          <w:bdr w:val="none" w:sz="0" w:space="0" w:color="auto" w:frame="1"/>
          <w:lang w:eastAsia="hu-HU"/>
        </w:rPr>
        <w:t>Vlkolínec, a népi építészet fenntartása</w:t>
      </w:r>
    </w:p>
    <w:p w:rsidR="009B7026" w:rsidRPr="009B7026" w:rsidRDefault="009B7026" w:rsidP="009B7026">
      <w:pPr>
        <w:spacing w:after="0" w:line="360" w:lineRule="atLeast"/>
        <w:jc w:val="center"/>
        <w:textAlignment w:val="baseline"/>
        <w:outlineLvl w:val="0"/>
        <w:rPr>
          <w:rFonts w:eastAsia="Times New Roman" w:cstheme="minorHAnsi"/>
          <w:b/>
          <w:kern w:val="36"/>
          <w:lang w:eastAsia="hu-HU"/>
        </w:rPr>
      </w:pPr>
    </w:p>
    <w:p w:rsidR="002E21F6" w:rsidRDefault="002E21F6" w:rsidP="002E21F6">
      <w:pPr>
        <w:pStyle w:val="NormlWeb"/>
        <w:spacing w:after="0" w:line="263" w:lineRule="atLeast"/>
        <w:jc w:val="both"/>
        <w:textAlignment w:val="baseline"/>
        <w:rPr>
          <w:color w:val="000000"/>
          <w:bdr w:val="none" w:sz="0" w:space="0" w:color="auto" w:frame="1"/>
        </w:rPr>
      </w:pPr>
      <w:proofErr w:type="spellStart"/>
      <w:r w:rsidRPr="002E21F6">
        <w:rPr>
          <w:color w:val="000000"/>
          <w:bdr w:val="none" w:sz="0" w:space="0" w:color="auto" w:frame="1"/>
        </w:rPr>
        <w:t>Vlkolínec</w:t>
      </w:r>
      <w:proofErr w:type="spellEnd"/>
      <w:r w:rsidRPr="002E21F6">
        <w:rPr>
          <w:color w:val="000000"/>
          <w:bdr w:val="none" w:sz="0" w:space="0" w:color="auto" w:frame="1"/>
        </w:rPr>
        <w:t xml:space="preserve"> </w:t>
      </w:r>
      <w:proofErr w:type="gramStart"/>
      <w:r w:rsidRPr="002E21F6">
        <w:rPr>
          <w:color w:val="000000"/>
          <w:bdr w:val="none" w:sz="0" w:space="0" w:color="auto" w:frame="1"/>
        </w:rPr>
        <w:t>falu  a</w:t>
      </w:r>
      <w:proofErr w:type="gramEnd"/>
      <w:r w:rsidRPr="002E21F6">
        <w:rPr>
          <w:color w:val="000000"/>
          <w:bdr w:val="none" w:sz="0" w:space="0" w:color="auto" w:frame="1"/>
        </w:rPr>
        <w:t xml:space="preserve"> </w:t>
      </w:r>
      <w:proofErr w:type="spellStart"/>
      <w:r w:rsidRPr="002E21F6">
        <w:rPr>
          <w:color w:val="000000"/>
          <w:bdr w:val="none" w:sz="0" w:space="0" w:color="auto" w:frame="1"/>
        </w:rPr>
        <w:t>Veľká</w:t>
      </w:r>
      <w:proofErr w:type="spellEnd"/>
      <w:r w:rsidRPr="002E21F6">
        <w:rPr>
          <w:color w:val="000000"/>
          <w:bdr w:val="none" w:sz="0" w:space="0" w:color="auto" w:frame="1"/>
        </w:rPr>
        <w:t xml:space="preserve"> </w:t>
      </w:r>
      <w:proofErr w:type="spellStart"/>
      <w:r w:rsidRPr="002E21F6">
        <w:rPr>
          <w:color w:val="000000"/>
          <w:bdr w:val="none" w:sz="0" w:space="0" w:color="auto" w:frame="1"/>
        </w:rPr>
        <w:t>Fatra</w:t>
      </w:r>
      <w:proofErr w:type="spellEnd"/>
      <w:r w:rsidRPr="002E21F6">
        <w:rPr>
          <w:color w:val="000000"/>
          <w:bdr w:val="none" w:sz="0" w:space="0" w:color="auto" w:frame="1"/>
        </w:rPr>
        <w:t xml:space="preserve"> hegységben található , 718 méterrel a tengerszint felett, a </w:t>
      </w:r>
      <w:proofErr w:type="spellStart"/>
      <w:r w:rsidRPr="002E21F6">
        <w:rPr>
          <w:color w:val="000000"/>
          <w:bdr w:val="none" w:sz="0" w:space="0" w:color="auto" w:frame="1"/>
        </w:rPr>
        <w:t>Sidorovo</w:t>
      </w:r>
      <w:proofErr w:type="spellEnd"/>
      <w:r w:rsidRPr="002E21F6">
        <w:rPr>
          <w:color w:val="000000"/>
          <w:bdr w:val="none" w:sz="0" w:space="0" w:color="auto" w:frame="1"/>
        </w:rPr>
        <w:t xml:space="preserve"> csúcsa alatt.  A foglalás területe 797 hektár, és az eredeti népi épületek</w:t>
      </w:r>
      <w:r>
        <w:rPr>
          <w:color w:val="000000"/>
          <w:bdr w:val="none" w:sz="0" w:space="0" w:color="auto" w:frame="1"/>
        </w:rPr>
        <w:t xml:space="preserve"> legátfogóbb városfejlesztése.</w:t>
      </w:r>
      <w:r w:rsidRPr="002E21F6">
        <w:rPr>
          <w:color w:val="000000"/>
          <w:bdr w:val="none" w:sz="0" w:space="0" w:color="auto" w:frame="1"/>
        </w:rPr>
        <w:t xml:space="preserve"> </w:t>
      </w:r>
      <w:proofErr w:type="spellStart"/>
      <w:r w:rsidRPr="002E21F6">
        <w:rPr>
          <w:color w:val="000000"/>
          <w:bdr w:val="none" w:sz="0" w:space="0" w:color="auto" w:frame="1"/>
        </w:rPr>
        <w:t>Vlkolínec</w:t>
      </w:r>
      <w:proofErr w:type="spellEnd"/>
      <w:r w:rsidRPr="002E21F6">
        <w:rPr>
          <w:color w:val="000000"/>
          <w:bdr w:val="none" w:sz="0" w:space="0" w:color="auto" w:frame="1"/>
        </w:rPr>
        <w:t xml:space="preserve"> mintegy 11 km-</w:t>
      </w:r>
      <w:r>
        <w:rPr>
          <w:color w:val="000000"/>
          <w:bdr w:val="none" w:sz="0" w:space="0" w:color="auto" w:frame="1"/>
        </w:rPr>
        <w:t xml:space="preserve">re fekszik </w:t>
      </w:r>
      <w:proofErr w:type="spellStart"/>
      <w:r>
        <w:rPr>
          <w:color w:val="000000"/>
          <w:bdr w:val="none" w:sz="0" w:space="0" w:color="auto" w:frame="1"/>
        </w:rPr>
        <w:t>Ružomberok</w:t>
      </w:r>
      <w:proofErr w:type="spellEnd"/>
      <w:r>
        <w:rPr>
          <w:color w:val="000000"/>
          <w:bdr w:val="none" w:sz="0" w:space="0" w:color="auto" w:frame="1"/>
        </w:rPr>
        <w:t xml:space="preserve"> városától</w:t>
      </w:r>
      <w:r w:rsidRPr="002E21F6">
        <w:rPr>
          <w:color w:val="000000"/>
          <w:bdr w:val="none" w:sz="0" w:space="0" w:color="auto" w:frame="1"/>
        </w:rPr>
        <w:t xml:space="preserve">. </w:t>
      </w:r>
      <w:proofErr w:type="gramStart"/>
      <w:r w:rsidRPr="002E21F6">
        <w:rPr>
          <w:color w:val="000000"/>
          <w:bdr w:val="none" w:sz="0" w:space="0" w:color="auto" w:frame="1"/>
        </w:rPr>
        <w:t>A</w:t>
      </w:r>
      <w:proofErr w:type="gramEnd"/>
      <w:r w:rsidRPr="002E21F6">
        <w:rPr>
          <w:color w:val="000000"/>
          <w:bdr w:val="none" w:sz="0" w:space="0" w:color="auto" w:frame="1"/>
        </w:rPr>
        <w:t xml:space="preserve"> 1977 </w:t>
      </w:r>
      <w:proofErr w:type="spellStart"/>
      <w:r w:rsidRPr="002E21F6">
        <w:rPr>
          <w:color w:val="000000"/>
          <w:bdr w:val="none" w:sz="0" w:space="0" w:color="auto" w:frame="1"/>
        </w:rPr>
        <w:t>Vlkolínec-ben</w:t>
      </w:r>
      <w:proofErr w:type="spellEnd"/>
      <w:r w:rsidRPr="002E21F6">
        <w:rPr>
          <w:color w:val="000000"/>
          <w:bdr w:val="none" w:sz="0" w:space="0" w:color="auto" w:frame="1"/>
        </w:rPr>
        <w:t xml:space="preserve"> nyilvánították természetvédelmi terület népi építészet és 1993-ban lépett az UNESCO Világörökség listájára . </w:t>
      </w:r>
    </w:p>
    <w:p w:rsidR="002E21F6" w:rsidRPr="002E21F6" w:rsidRDefault="002E21F6" w:rsidP="002E21F6">
      <w:pPr>
        <w:pStyle w:val="NormlWeb"/>
        <w:spacing w:after="0" w:line="263" w:lineRule="atLeast"/>
        <w:jc w:val="both"/>
        <w:textAlignment w:val="baseline"/>
        <w:rPr>
          <w:color w:val="000000"/>
          <w:bdr w:val="none" w:sz="0" w:space="0" w:color="auto" w:frame="1"/>
        </w:rPr>
      </w:pPr>
      <w:r w:rsidRPr="002E21F6">
        <w:rPr>
          <w:color w:val="000000"/>
          <w:bdr w:val="none" w:sz="0" w:space="0" w:color="auto" w:frame="1"/>
        </w:rPr>
        <w:t xml:space="preserve">A </w:t>
      </w:r>
      <w:proofErr w:type="spellStart"/>
      <w:r w:rsidRPr="002E21F6">
        <w:rPr>
          <w:color w:val="000000"/>
          <w:bdr w:val="none" w:sz="0" w:space="0" w:color="auto" w:frame="1"/>
        </w:rPr>
        <w:t>Vlkolínec</w:t>
      </w:r>
      <w:proofErr w:type="spellEnd"/>
      <w:r w:rsidRPr="002E21F6">
        <w:rPr>
          <w:color w:val="000000"/>
          <w:bdr w:val="none" w:sz="0" w:space="0" w:color="auto" w:frame="1"/>
        </w:rPr>
        <w:t xml:space="preserve"> a szlovák népi építészet egyik </w:t>
      </w:r>
      <w:proofErr w:type="gramStart"/>
      <w:r w:rsidRPr="002E21F6">
        <w:rPr>
          <w:color w:val="000000"/>
          <w:bdr w:val="none" w:sz="0" w:space="0" w:color="auto" w:frame="1"/>
        </w:rPr>
        <w:t>ékköve .</w:t>
      </w:r>
      <w:proofErr w:type="gramEnd"/>
      <w:r w:rsidRPr="002E21F6">
        <w:rPr>
          <w:color w:val="000000"/>
          <w:bdr w:val="none" w:sz="0" w:space="0" w:color="auto" w:frame="1"/>
        </w:rPr>
        <w:t xml:space="preserve"> Eredete a 14. századra nyúlik vissza . Ma ez a festői fellegvár </w:t>
      </w:r>
      <w:proofErr w:type="spellStart"/>
      <w:r w:rsidRPr="002E21F6">
        <w:rPr>
          <w:color w:val="000000"/>
          <w:bdr w:val="none" w:sz="0" w:space="0" w:color="auto" w:frame="1"/>
        </w:rPr>
        <w:t>Ruzomberok</w:t>
      </w:r>
      <w:proofErr w:type="spellEnd"/>
      <w:r w:rsidRPr="002E21F6">
        <w:rPr>
          <w:color w:val="000000"/>
          <w:bdr w:val="none" w:sz="0" w:space="0" w:color="auto" w:frame="1"/>
        </w:rPr>
        <w:t xml:space="preserve"> városának adminisztratív része.</w:t>
      </w:r>
    </w:p>
    <w:p w:rsidR="002E21F6" w:rsidRPr="002E21F6" w:rsidRDefault="002E21F6" w:rsidP="002E21F6">
      <w:pPr>
        <w:pStyle w:val="NormlWeb"/>
        <w:spacing w:after="0" w:line="263" w:lineRule="atLeast"/>
        <w:jc w:val="both"/>
        <w:textAlignment w:val="baseline"/>
        <w:rPr>
          <w:color w:val="000000"/>
          <w:bdr w:val="none" w:sz="0" w:space="0" w:color="auto" w:frame="1"/>
        </w:rPr>
      </w:pPr>
      <w:r w:rsidRPr="002E21F6">
        <w:rPr>
          <w:color w:val="000000"/>
          <w:bdr w:val="none" w:sz="0" w:space="0" w:color="auto" w:frame="1"/>
        </w:rPr>
        <w:t xml:space="preserve">A </w:t>
      </w:r>
      <w:proofErr w:type="spellStart"/>
      <w:r w:rsidRPr="002E21F6">
        <w:rPr>
          <w:color w:val="000000"/>
          <w:bdr w:val="none" w:sz="0" w:space="0" w:color="auto" w:frame="1"/>
        </w:rPr>
        <w:t>Vlkolínec</w:t>
      </w:r>
      <w:proofErr w:type="spellEnd"/>
      <w:r w:rsidRPr="002E21F6">
        <w:rPr>
          <w:color w:val="000000"/>
          <w:bdr w:val="none" w:sz="0" w:space="0" w:color="auto" w:frame="1"/>
        </w:rPr>
        <w:t xml:space="preserve"> egy középkori falusi lakóhelyre emlékeztet - fa építészettel és zavartalan rönkházakkal -, erdők és keskeny mezők és legelők között. Ott találunk egy </w:t>
      </w:r>
      <w:proofErr w:type="spellStart"/>
      <w:r w:rsidRPr="002E21F6">
        <w:rPr>
          <w:color w:val="000000"/>
          <w:bdr w:val="none" w:sz="0" w:space="0" w:color="auto" w:frame="1"/>
        </w:rPr>
        <w:t>Roľnícky</w:t>
      </w:r>
      <w:proofErr w:type="spellEnd"/>
      <w:r w:rsidRPr="002E21F6">
        <w:rPr>
          <w:color w:val="000000"/>
          <w:bdr w:val="none" w:sz="0" w:space="0" w:color="auto" w:frame="1"/>
        </w:rPr>
        <w:t xml:space="preserve"> </w:t>
      </w:r>
      <w:proofErr w:type="spellStart"/>
      <w:r w:rsidRPr="002E21F6">
        <w:rPr>
          <w:color w:val="000000"/>
          <w:bdr w:val="none" w:sz="0" w:space="0" w:color="auto" w:frame="1"/>
        </w:rPr>
        <w:t>dům</w:t>
      </w:r>
      <w:proofErr w:type="spellEnd"/>
      <w:r w:rsidRPr="002E21F6">
        <w:rPr>
          <w:color w:val="000000"/>
          <w:bdr w:val="none" w:sz="0" w:space="0" w:color="auto" w:frame="1"/>
        </w:rPr>
        <w:t xml:space="preserve"> Múzeumot, </w:t>
      </w:r>
      <w:proofErr w:type="spellStart"/>
      <w:r w:rsidRPr="002E21F6">
        <w:rPr>
          <w:color w:val="000000"/>
          <w:bdr w:val="none" w:sz="0" w:space="0" w:color="auto" w:frame="1"/>
        </w:rPr>
        <w:t>tűzkiállításot</w:t>
      </w:r>
      <w:proofErr w:type="spellEnd"/>
      <w:r w:rsidRPr="002E21F6">
        <w:rPr>
          <w:color w:val="000000"/>
          <w:bdr w:val="none" w:sz="0" w:space="0" w:color="auto" w:frame="1"/>
        </w:rPr>
        <w:t>, gyermekjátszótereket, esetenként különböző érdekes kiállításokat.</w:t>
      </w:r>
    </w:p>
    <w:p w:rsidR="002B5F9A" w:rsidRPr="002E21F6" w:rsidRDefault="002E21F6" w:rsidP="002E21F6">
      <w:pPr>
        <w:pStyle w:val="NormlWeb"/>
        <w:spacing w:before="0" w:beforeAutospacing="0" w:after="0" w:afterAutospacing="0" w:line="263" w:lineRule="atLeast"/>
        <w:jc w:val="both"/>
        <w:textAlignment w:val="baseline"/>
        <w:rPr>
          <w:color w:val="000000"/>
          <w:bdr w:val="none" w:sz="0" w:space="0" w:color="auto" w:frame="1"/>
        </w:rPr>
      </w:pPr>
      <w:r w:rsidRPr="002E21F6">
        <w:rPr>
          <w:color w:val="000000"/>
          <w:bdr w:val="none" w:sz="0" w:space="0" w:color="auto" w:frame="1"/>
        </w:rPr>
        <w:t>Az állandó lakosok száma nagyon kicsi.</w:t>
      </w:r>
    </w:p>
    <w:p w:rsidR="002B5F9A" w:rsidRPr="002E21F6" w:rsidRDefault="002B5F9A" w:rsidP="002B5F9A">
      <w:pPr>
        <w:spacing w:after="0" w:line="360" w:lineRule="atLeast"/>
        <w:textAlignment w:val="baseline"/>
        <w:outlineLvl w:val="0"/>
        <w:rPr>
          <w:rFonts w:eastAsia="Times New Roman" w:cstheme="minorHAnsi"/>
          <w:color w:val="EA5449"/>
          <w:kern w:val="36"/>
          <w:bdr w:val="none" w:sz="0" w:space="0" w:color="auto" w:frame="1"/>
          <w:lang w:eastAsia="hu-HU"/>
        </w:rPr>
      </w:pPr>
    </w:p>
    <w:p w:rsidR="002B5F9A" w:rsidRDefault="002B5F9A" w:rsidP="002B5F9A">
      <w:pPr>
        <w:spacing w:after="0" w:line="240" w:lineRule="auto"/>
        <w:jc w:val="both"/>
        <w:textAlignment w:val="baseline"/>
        <w:rPr>
          <w:rFonts w:eastAsia="Times New Roman" w:cstheme="minorHAnsi"/>
          <w:color w:val="262626"/>
          <w:lang w:eastAsia="hu-HU"/>
        </w:rPr>
      </w:pPr>
      <w:r w:rsidRPr="002B5F9A">
        <w:rPr>
          <w:rFonts w:eastAsia="Times New Roman" w:cstheme="minorHAnsi"/>
          <w:noProof/>
          <w:color w:val="EA5449"/>
          <w:bdr w:val="none" w:sz="0" w:space="0" w:color="auto" w:frame="1"/>
          <w:lang w:eastAsia="hu-HU"/>
        </w:rPr>
        <w:drawing>
          <wp:inline distT="0" distB="0" distL="0" distR="0">
            <wp:extent cx="5244714" cy="3931897"/>
            <wp:effectExtent l="19050" t="0" r="0" b="0"/>
            <wp:docPr id="1" name="Kép 1" descr="foglalás Vlkolínec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glalás Vlkolínec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54" cy="393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993" w:rsidRPr="002B5F9A" w:rsidRDefault="00E90993" w:rsidP="002B5F9A">
      <w:pPr>
        <w:spacing w:after="0" w:line="240" w:lineRule="auto"/>
        <w:jc w:val="both"/>
        <w:textAlignment w:val="baseline"/>
        <w:rPr>
          <w:rFonts w:eastAsia="Times New Roman" w:cstheme="minorHAnsi"/>
          <w:color w:val="262626"/>
          <w:lang w:eastAsia="hu-HU"/>
        </w:rPr>
      </w:pPr>
    </w:p>
    <w:p w:rsidR="002B5F9A" w:rsidRPr="008E106C" w:rsidRDefault="002B5F9A" w:rsidP="002B5F9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  <w:lang w:eastAsia="hu-HU"/>
        </w:rPr>
      </w:pPr>
      <w:proofErr w:type="gramStart"/>
      <w:r w:rsidRPr="008E106C">
        <w:rPr>
          <w:rFonts w:ascii="Times New Roman" w:eastAsia="Times New Roman" w:hAnsi="Times New Roman" w:cs="Times New Roman"/>
          <w:bCs/>
          <w:color w:val="262626"/>
          <w:sz w:val="24"/>
          <w:szCs w:val="24"/>
          <w:lang w:eastAsia="hu-HU"/>
        </w:rPr>
        <w:t>Az első történelmi említés</w:t>
      </w:r>
      <w:r w:rsidRPr="008E106C">
        <w:rPr>
          <w:rFonts w:ascii="Times New Roman" w:eastAsia="Times New Roman" w:hAnsi="Times New Roman" w:cs="Times New Roman"/>
          <w:color w:val="262626"/>
          <w:sz w:val="24"/>
          <w:szCs w:val="24"/>
          <w:bdr w:val="none" w:sz="0" w:space="0" w:color="auto" w:frame="1"/>
          <w:lang w:eastAsia="hu-HU"/>
        </w:rPr>
        <w:t> a </w:t>
      </w:r>
      <w:r w:rsidRPr="008E106C">
        <w:rPr>
          <w:rFonts w:ascii="Times New Roman" w:eastAsia="Times New Roman" w:hAnsi="Times New Roman" w:cs="Times New Roman"/>
          <w:bCs/>
          <w:color w:val="262626"/>
          <w:sz w:val="24"/>
          <w:szCs w:val="24"/>
          <w:lang w:eastAsia="hu-HU"/>
        </w:rPr>
        <w:t>14. századból származik</w:t>
      </w:r>
      <w:r w:rsidRPr="008E106C">
        <w:rPr>
          <w:rFonts w:ascii="Times New Roman" w:eastAsia="Times New Roman" w:hAnsi="Times New Roman" w:cs="Times New Roman"/>
          <w:color w:val="262626"/>
          <w:sz w:val="24"/>
          <w:szCs w:val="24"/>
          <w:bdr w:val="none" w:sz="0" w:space="0" w:color="auto" w:frame="1"/>
          <w:lang w:eastAsia="hu-HU"/>
        </w:rPr>
        <w:t> , az </w:t>
      </w:r>
      <w:r w:rsidRPr="008E106C">
        <w:rPr>
          <w:rFonts w:ascii="Times New Roman" w:eastAsia="Times New Roman" w:hAnsi="Times New Roman" w:cs="Times New Roman"/>
          <w:bCs/>
          <w:color w:val="262626"/>
          <w:sz w:val="24"/>
          <w:szCs w:val="24"/>
          <w:lang w:eastAsia="hu-HU"/>
        </w:rPr>
        <w:t>egyik a Ruzomberok utcáin</w:t>
      </w:r>
      <w:r w:rsidRPr="008E106C">
        <w:rPr>
          <w:rFonts w:ascii="Times New Roman" w:eastAsia="Times New Roman" w:hAnsi="Times New Roman" w:cs="Times New Roman"/>
          <w:color w:val="262626"/>
          <w:sz w:val="24"/>
          <w:szCs w:val="24"/>
          <w:bdr w:val="none" w:sz="0" w:space="0" w:color="auto" w:frame="1"/>
          <w:lang w:eastAsia="hu-HU"/>
        </w:rPr>
        <w:t> . És Vlkolínec nevét azért hozták létre, hogy a </w:t>
      </w:r>
      <w:r w:rsidRPr="008E106C">
        <w:rPr>
          <w:rFonts w:ascii="Times New Roman" w:eastAsia="Times New Roman" w:hAnsi="Times New Roman" w:cs="Times New Roman"/>
          <w:bCs/>
          <w:color w:val="262626"/>
          <w:sz w:val="24"/>
          <w:szCs w:val="24"/>
          <w:lang w:eastAsia="hu-HU"/>
        </w:rPr>
        <w:t>farkasok nagy előfordulási gyakoriságúak legyenek</w:t>
      </w:r>
      <w:r w:rsidRPr="008E106C">
        <w:rPr>
          <w:rFonts w:ascii="Times New Roman" w:eastAsia="Times New Roman" w:hAnsi="Times New Roman" w:cs="Times New Roman"/>
          <w:color w:val="262626"/>
          <w:sz w:val="24"/>
          <w:szCs w:val="24"/>
          <w:bdr w:val="none" w:sz="0" w:space="0" w:color="auto" w:frame="1"/>
          <w:lang w:eastAsia="hu-HU"/>
        </w:rPr>
        <w:t> ebben a régióban. A Vlkolínec </w:t>
      </w:r>
      <w:r w:rsidRPr="008E106C">
        <w:rPr>
          <w:rFonts w:ascii="Times New Roman" w:eastAsia="Times New Roman" w:hAnsi="Times New Roman" w:cs="Times New Roman"/>
          <w:bCs/>
          <w:color w:val="262626"/>
          <w:sz w:val="24"/>
          <w:szCs w:val="24"/>
          <w:lang w:eastAsia="hu-HU"/>
        </w:rPr>
        <w:t>falu-zselé volt</w:t>
      </w:r>
      <w:r w:rsidRPr="008E106C">
        <w:rPr>
          <w:rFonts w:ascii="Times New Roman" w:eastAsia="Times New Roman" w:hAnsi="Times New Roman" w:cs="Times New Roman"/>
          <w:color w:val="262626"/>
          <w:sz w:val="24"/>
          <w:szCs w:val="24"/>
          <w:bdr w:val="none" w:sz="0" w:space="0" w:color="auto" w:frame="1"/>
          <w:lang w:eastAsia="hu-HU"/>
        </w:rPr>
        <w:t> . A XVII. Században </w:t>
      </w:r>
      <w:r w:rsidRPr="008E106C">
        <w:rPr>
          <w:rFonts w:ascii="Times New Roman" w:eastAsia="Times New Roman" w:hAnsi="Times New Roman" w:cs="Times New Roman"/>
          <w:bCs/>
          <w:color w:val="262626"/>
          <w:sz w:val="24"/>
          <w:szCs w:val="24"/>
          <w:lang w:eastAsia="hu-HU"/>
        </w:rPr>
        <w:t>négy ülőhely és öt helikopter volt</w:t>
      </w:r>
      <w:r w:rsidRPr="008E106C">
        <w:rPr>
          <w:rFonts w:ascii="Times New Roman" w:eastAsia="Times New Roman" w:hAnsi="Times New Roman" w:cs="Times New Roman"/>
          <w:color w:val="262626"/>
          <w:sz w:val="24"/>
          <w:szCs w:val="24"/>
          <w:bdr w:val="none" w:sz="0" w:space="0" w:color="auto" w:frame="1"/>
          <w:lang w:eastAsia="hu-HU"/>
        </w:rPr>
        <w:t> . A műemlék</w:t>
      </w:r>
      <w:r w:rsidR="009B7026" w:rsidRPr="008E106C">
        <w:rPr>
          <w:rFonts w:ascii="Times New Roman" w:eastAsia="Times New Roman" w:hAnsi="Times New Roman" w:cs="Times New Roman"/>
          <w:color w:val="262626"/>
          <w:sz w:val="24"/>
          <w:szCs w:val="24"/>
          <w:bdr w:val="none" w:sz="0" w:space="0" w:color="auto" w:frame="1"/>
          <w:lang w:eastAsia="hu-HU"/>
        </w:rPr>
        <w:t xml:space="preserve"> </w:t>
      </w:r>
      <w:r w:rsidRPr="008E106C">
        <w:rPr>
          <w:rFonts w:ascii="Times New Roman" w:eastAsia="Times New Roman" w:hAnsi="Times New Roman" w:cs="Times New Roman"/>
          <w:color w:val="262626"/>
          <w:sz w:val="24"/>
          <w:szCs w:val="24"/>
          <w:bdr w:val="none" w:sz="0" w:space="0" w:color="auto" w:frame="1"/>
          <w:lang w:eastAsia="hu-HU"/>
        </w:rPr>
        <w:t>rezervátum jelentős épületei </w:t>
      </w:r>
      <w:r w:rsidRPr="008E106C">
        <w:rPr>
          <w:rFonts w:ascii="Times New Roman" w:eastAsia="Times New Roman" w:hAnsi="Times New Roman" w:cs="Times New Roman"/>
          <w:bCs/>
          <w:color w:val="262626"/>
          <w:sz w:val="24"/>
          <w:szCs w:val="24"/>
          <w:lang w:eastAsia="hu-HU"/>
        </w:rPr>
        <w:t>a 18. századból származó loggia harangtorony</w:t>
      </w:r>
      <w:r w:rsidRPr="008E106C">
        <w:rPr>
          <w:rFonts w:ascii="Times New Roman" w:eastAsia="Times New Roman" w:hAnsi="Times New Roman" w:cs="Times New Roman"/>
          <w:color w:val="262626"/>
          <w:sz w:val="24"/>
          <w:szCs w:val="24"/>
          <w:bdr w:val="none" w:sz="0" w:space="0" w:color="auto" w:frame="1"/>
          <w:lang w:eastAsia="hu-HU"/>
        </w:rPr>
        <w:t> , amely egy zsindelyes és </w:t>
      </w:r>
      <w:r w:rsidRPr="008E106C">
        <w:rPr>
          <w:rFonts w:ascii="Times New Roman" w:eastAsia="Times New Roman" w:hAnsi="Times New Roman" w:cs="Times New Roman"/>
          <w:bCs/>
          <w:color w:val="262626"/>
          <w:sz w:val="24"/>
          <w:szCs w:val="24"/>
          <w:lang w:eastAsia="hu-HU"/>
        </w:rPr>
        <w:t>tizenkilencedik</w:t>
      </w:r>
      <w:r w:rsidRPr="008E106C">
        <w:rPr>
          <w:rFonts w:ascii="Times New Roman" w:eastAsia="Times New Roman" w:hAnsi="Times New Roman" w:cs="Times New Roman"/>
          <w:color w:val="262626"/>
          <w:sz w:val="24"/>
          <w:szCs w:val="24"/>
          <w:bdr w:val="none" w:sz="0" w:space="0" w:color="auto" w:frame="1"/>
          <w:lang w:eastAsia="hu-HU"/>
        </w:rPr>
        <w:t> százaléka , 13 m mélységben. A XIX. Század végén épült a </w:t>
      </w:r>
      <w:r w:rsidRPr="008E106C">
        <w:rPr>
          <w:rFonts w:ascii="Times New Roman" w:eastAsia="Times New Roman" w:hAnsi="Times New Roman" w:cs="Times New Roman"/>
          <w:bCs/>
          <w:color w:val="262626"/>
          <w:sz w:val="24"/>
          <w:szCs w:val="24"/>
          <w:lang w:eastAsia="hu-HU"/>
        </w:rPr>
        <w:t>római katolikus templom - a Szűz Mária látogatása</w:t>
      </w:r>
      <w:r w:rsidRPr="008E106C">
        <w:rPr>
          <w:rFonts w:ascii="Times New Roman" w:eastAsia="Times New Roman" w:hAnsi="Times New Roman" w:cs="Times New Roman"/>
          <w:color w:val="262626"/>
          <w:sz w:val="24"/>
          <w:szCs w:val="24"/>
          <w:bdr w:val="none" w:sz="0" w:space="0" w:color="auto" w:frame="1"/>
          <w:lang w:eastAsia="hu-HU"/>
        </w:rPr>
        <w:t> . Az UNESCO listáján </w:t>
      </w:r>
      <w:r w:rsidRPr="008E106C">
        <w:rPr>
          <w:rFonts w:ascii="Times New Roman" w:eastAsia="Times New Roman" w:hAnsi="Times New Roman" w:cs="Times New Roman"/>
          <w:bCs/>
          <w:color w:val="262626"/>
          <w:sz w:val="24"/>
          <w:szCs w:val="24"/>
          <w:lang w:eastAsia="hu-HU"/>
        </w:rPr>
        <w:t>73 féle tárgy</w:t>
      </w:r>
      <w:r w:rsidRPr="008E106C">
        <w:rPr>
          <w:rFonts w:ascii="Times New Roman" w:eastAsia="Times New Roman" w:hAnsi="Times New Roman" w:cs="Times New Roman"/>
          <w:color w:val="262626"/>
          <w:sz w:val="24"/>
          <w:szCs w:val="24"/>
          <w:bdr w:val="none" w:sz="0" w:space="0" w:color="auto" w:frame="1"/>
          <w:lang w:eastAsia="hu-HU"/>
        </w:rPr>
        <w:t> van , különösen </w:t>
      </w:r>
      <w:r w:rsidRPr="008E106C">
        <w:rPr>
          <w:rFonts w:ascii="Times New Roman" w:eastAsia="Times New Roman" w:hAnsi="Times New Roman" w:cs="Times New Roman"/>
          <w:bCs/>
          <w:color w:val="262626"/>
          <w:sz w:val="24"/>
          <w:szCs w:val="24"/>
          <w:lang w:eastAsia="hu-HU"/>
        </w:rPr>
        <w:t>fából készültek</w:t>
      </w:r>
      <w:r w:rsidR="009B7026" w:rsidRPr="008E106C">
        <w:rPr>
          <w:rFonts w:ascii="Times New Roman" w:eastAsia="Times New Roman" w:hAnsi="Times New Roman" w:cs="Times New Roman"/>
          <w:bCs/>
          <w:color w:val="262626"/>
          <w:sz w:val="24"/>
          <w:szCs w:val="24"/>
          <w:lang w:eastAsia="hu-HU"/>
        </w:rPr>
        <w:t xml:space="preserve"> </w:t>
      </w:r>
      <w:r w:rsidRPr="008E106C">
        <w:rPr>
          <w:rFonts w:ascii="Times New Roman" w:eastAsia="Times New Roman" w:hAnsi="Times New Roman" w:cs="Times New Roman"/>
          <w:color w:val="262626"/>
          <w:sz w:val="24"/>
          <w:szCs w:val="24"/>
          <w:bdr w:val="none" w:sz="0" w:space="0" w:color="auto" w:frame="1"/>
          <w:lang w:eastAsia="hu-HU"/>
        </w:rPr>
        <w:t>a népi építészet</w:t>
      </w:r>
      <w:proofErr w:type="gramEnd"/>
      <w:r w:rsidRPr="008E106C">
        <w:rPr>
          <w:rFonts w:ascii="Times New Roman" w:eastAsia="Times New Roman" w:hAnsi="Times New Roman" w:cs="Times New Roman"/>
          <w:color w:val="262626"/>
          <w:sz w:val="24"/>
          <w:szCs w:val="24"/>
          <w:bdr w:val="none" w:sz="0" w:space="0" w:color="auto" w:frame="1"/>
          <w:lang w:eastAsia="hu-HU"/>
        </w:rPr>
        <w:t xml:space="preserve"> </w:t>
      </w:r>
      <w:proofErr w:type="gramStart"/>
      <w:r w:rsidRPr="008E106C">
        <w:rPr>
          <w:rFonts w:ascii="Times New Roman" w:eastAsia="Times New Roman" w:hAnsi="Times New Roman" w:cs="Times New Roman"/>
          <w:color w:val="262626"/>
          <w:sz w:val="24"/>
          <w:szCs w:val="24"/>
          <w:bdr w:val="none" w:sz="0" w:space="0" w:color="auto" w:frame="1"/>
          <w:lang w:eastAsia="hu-HU"/>
        </w:rPr>
        <w:t>stílusában</w:t>
      </w:r>
      <w:proofErr w:type="gramEnd"/>
      <w:r w:rsidRPr="008E106C">
        <w:rPr>
          <w:rFonts w:ascii="Times New Roman" w:eastAsia="Times New Roman" w:hAnsi="Times New Roman" w:cs="Times New Roman"/>
          <w:color w:val="262626"/>
          <w:sz w:val="24"/>
          <w:szCs w:val="24"/>
          <w:bdr w:val="none" w:sz="0" w:space="0" w:color="auto" w:frame="1"/>
          <w:lang w:eastAsia="hu-HU"/>
        </w:rPr>
        <w:t xml:space="preserve">. Az erdők </w:t>
      </w:r>
      <w:r w:rsidRPr="008E106C">
        <w:rPr>
          <w:rFonts w:ascii="Times New Roman" w:eastAsia="Times New Roman" w:hAnsi="Times New Roman" w:cs="Times New Roman"/>
          <w:color w:val="262626"/>
          <w:sz w:val="24"/>
          <w:szCs w:val="24"/>
          <w:bdr w:val="none" w:sz="0" w:space="0" w:color="auto" w:frame="1"/>
          <w:lang w:eastAsia="hu-HU"/>
        </w:rPr>
        <w:lastRenderedPageBreak/>
        <w:t>otthont adnak az árbocoknak és a kiterjedt erdőknek. Egy egyedülálló település egy fás csatornákon átfolyó </w:t>
      </w:r>
      <w:r w:rsidRPr="008E106C">
        <w:rPr>
          <w:rFonts w:ascii="Times New Roman" w:eastAsia="Times New Roman" w:hAnsi="Times New Roman" w:cs="Times New Roman"/>
          <w:bCs/>
          <w:color w:val="262626"/>
          <w:sz w:val="24"/>
          <w:szCs w:val="24"/>
          <w:lang w:eastAsia="hu-HU"/>
        </w:rPr>
        <w:t>patak</w:t>
      </w:r>
      <w:r w:rsidRPr="008E106C">
        <w:rPr>
          <w:rFonts w:ascii="Times New Roman" w:eastAsia="Times New Roman" w:hAnsi="Times New Roman" w:cs="Times New Roman"/>
          <w:color w:val="262626"/>
          <w:sz w:val="24"/>
          <w:szCs w:val="24"/>
          <w:bdr w:val="none" w:sz="0" w:space="0" w:color="auto" w:frame="1"/>
          <w:lang w:eastAsia="hu-HU"/>
        </w:rPr>
        <w:t> is .</w:t>
      </w:r>
    </w:p>
    <w:p w:rsidR="002B5F9A" w:rsidRPr="002B5F9A" w:rsidRDefault="00E57A0A" w:rsidP="002B5F9A">
      <w:pPr>
        <w:spacing w:after="360" w:line="240" w:lineRule="auto"/>
        <w:textAlignment w:val="baseline"/>
        <w:rPr>
          <w:rFonts w:eastAsia="Times New Roman" w:cstheme="minorHAnsi"/>
          <w:color w:val="262626"/>
          <w:lang w:eastAsia="hu-HU"/>
        </w:rPr>
      </w:pPr>
      <w:r w:rsidRPr="00E57A0A">
        <w:rPr>
          <w:rFonts w:eastAsia="Times New Roman" w:cstheme="minorHAnsi"/>
          <w:noProof/>
          <w:color w:val="262626"/>
          <w:lang w:eastAsia="hu-HU"/>
        </w:rPr>
        <w:drawing>
          <wp:inline distT="0" distB="0" distL="0" distR="0">
            <wp:extent cx="5760720" cy="3719604"/>
            <wp:effectExtent l="19050" t="0" r="0" b="0"/>
            <wp:docPr id="20" name="Kép 10" descr="https://pamiatkyslovenska.files.wordpress.com/2013/07/rolnicky-dom.jpg?w=1200&amp;h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amiatkyslovenska.files.wordpress.com/2013/07/rolnicky-dom.jpg?w=1200&amp;h=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19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026" w:rsidRDefault="009B7026" w:rsidP="002B5F9A">
      <w:pPr>
        <w:spacing w:after="0" w:line="240" w:lineRule="auto"/>
        <w:jc w:val="both"/>
        <w:textAlignment w:val="baseline"/>
        <w:rPr>
          <w:rFonts w:eastAsia="Times New Roman" w:cstheme="minorHAnsi"/>
          <w:color w:val="262626"/>
          <w:bdr w:val="none" w:sz="0" w:space="0" w:color="auto" w:frame="1"/>
          <w:lang w:eastAsia="hu-HU"/>
        </w:rPr>
      </w:pPr>
      <w:r w:rsidRPr="009B7026">
        <w:rPr>
          <w:rFonts w:eastAsia="Times New Roman" w:cstheme="minorHAnsi"/>
          <w:noProof/>
          <w:color w:val="262626"/>
          <w:bdr w:val="none" w:sz="0" w:space="0" w:color="auto" w:frame="1"/>
          <w:lang w:eastAsia="hu-HU"/>
        </w:rPr>
        <w:drawing>
          <wp:inline distT="0" distB="0" distL="0" distR="0">
            <wp:extent cx="5760720" cy="2187367"/>
            <wp:effectExtent l="19050" t="0" r="0" b="0"/>
            <wp:docPr id="2" name="Kép 7" descr="https://pamiatkyslovenska.files.wordpress.com/2013/07/titul-vlkolinec.jpg?w=1200&amp;h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amiatkyslovenska.files.wordpress.com/2013/07/titul-vlkolinec.jpg?w=1200&amp;h=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87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1F6" w:rsidRPr="002E21F6" w:rsidRDefault="002E21F6" w:rsidP="002E21F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  <w:bdr w:val="none" w:sz="0" w:space="0" w:color="auto" w:frame="1"/>
          <w:lang w:eastAsia="hu-HU"/>
        </w:rPr>
      </w:pPr>
      <w:r w:rsidRPr="002E21F6">
        <w:rPr>
          <w:rFonts w:ascii="Times New Roman" w:eastAsia="Times New Roman" w:hAnsi="Times New Roman" w:cs="Times New Roman"/>
          <w:color w:val="262626"/>
          <w:sz w:val="24"/>
          <w:szCs w:val="24"/>
          <w:bdr w:val="none" w:sz="0" w:space="0" w:color="auto" w:frame="1"/>
          <w:lang w:eastAsia="hu-HU"/>
        </w:rPr>
        <w:t xml:space="preserve">A turisták nem szabad kihagyni egy látogatás a múzeumi tárgyak - Paraszti </w:t>
      </w:r>
      <w:proofErr w:type="gramStart"/>
      <w:r w:rsidRPr="002E21F6">
        <w:rPr>
          <w:rFonts w:ascii="Times New Roman" w:eastAsia="Times New Roman" w:hAnsi="Times New Roman" w:cs="Times New Roman"/>
          <w:color w:val="262626"/>
          <w:sz w:val="24"/>
          <w:szCs w:val="24"/>
          <w:bdr w:val="none" w:sz="0" w:space="0" w:color="auto" w:frame="1"/>
          <w:lang w:eastAsia="hu-HU"/>
        </w:rPr>
        <w:t>ház ,</w:t>
      </w:r>
      <w:proofErr w:type="gramEnd"/>
      <w:r w:rsidRPr="002E21F6">
        <w:rPr>
          <w:rFonts w:ascii="Times New Roman" w:eastAsia="Times New Roman" w:hAnsi="Times New Roman" w:cs="Times New Roman"/>
          <w:color w:val="262626"/>
          <w:sz w:val="24"/>
          <w:szCs w:val="24"/>
          <w:bdr w:val="none" w:sz="0" w:space="0" w:color="auto" w:frame="1"/>
          <w:lang w:eastAsia="hu-HU"/>
        </w:rPr>
        <w:t xml:space="preserve"> amely az ő állandó expozíció az eredeti ház, hagyományos történelmi tárgyak a hazai és a mezőgazdaságban ismeri az élet őseink. Életmódjuk és gazdálkodásuk. Az iskolát valószínűleg a </w:t>
      </w:r>
      <w:proofErr w:type="spellStart"/>
      <w:r w:rsidRPr="002E21F6">
        <w:rPr>
          <w:rFonts w:ascii="Times New Roman" w:eastAsia="Times New Roman" w:hAnsi="Times New Roman" w:cs="Times New Roman"/>
          <w:color w:val="262626"/>
          <w:sz w:val="24"/>
          <w:szCs w:val="24"/>
          <w:bdr w:val="none" w:sz="0" w:space="0" w:color="auto" w:frame="1"/>
          <w:lang w:eastAsia="hu-HU"/>
        </w:rPr>
        <w:t>Vlkolínec-ben</w:t>
      </w:r>
      <w:proofErr w:type="spellEnd"/>
      <w:r w:rsidRPr="002E21F6">
        <w:rPr>
          <w:rFonts w:ascii="Times New Roman" w:eastAsia="Times New Roman" w:hAnsi="Times New Roman" w:cs="Times New Roman"/>
          <w:color w:val="262626"/>
          <w:sz w:val="24"/>
          <w:szCs w:val="24"/>
          <w:bdr w:val="none" w:sz="0" w:space="0" w:color="auto" w:frame="1"/>
          <w:lang w:eastAsia="hu-HU"/>
        </w:rPr>
        <w:t xml:space="preserve"> építették a 17. század óta. Lakói </w:t>
      </w:r>
      <w:proofErr w:type="spellStart"/>
      <w:r w:rsidRPr="002E21F6">
        <w:rPr>
          <w:rFonts w:ascii="Times New Roman" w:eastAsia="Times New Roman" w:hAnsi="Times New Roman" w:cs="Times New Roman"/>
          <w:color w:val="262626"/>
          <w:sz w:val="24"/>
          <w:szCs w:val="24"/>
          <w:bdr w:val="none" w:sz="0" w:space="0" w:color="auto" w:frame="1"/>
          <w:lang w:eastAsia="hu-HU"/>
        </w:rPr>
        <w:t>Vlkolínec</w:t>
      </w:r>
      <w:proofErr w:type="spellEnd"/>
      <w:r w:rsidRPr="002E21F6">
        <w:rPr>
          <w:rFonts w:ascii="Times New Roman" w:eastAsia="Times New Roman" w:hAnsi="Times New Roman" w:cs="Times New Roman"/>
          <w:color w:val="262626"/>
          <w:sz w:val="24"/>
          <w:szCs w:val="24"/>
          <w:bdr w:val="none" w:sz="0" w:space="0" w:color="auto" w:frame="1"/>
          <w:lang w:eastAsia="hu-HU"/>
        </w:rPr>
        <w:t xml:space="preserve"> az elmúlt foglalkozó mezőgazdaságban, szarvasmarha és pásztorok - különösen a juhok, alpesi gazdálkodás, méhészet és fa </w:t>
      </w:r>
      <w:proofErr w:type="spellStart"/>
      <w:r w:rsidRPr="002E21F6">
        <w:rPr>
          <w:rFonts w:ascii="Times New Roman" w:eastAsia="Times New Roman" w:hAnsi="Times New Roman" w:cs="Times New Roman"/>
          <w:color w:val="262626"/>
          <w:sz w:val="24"/>
          <w:szCs w:val="24"/>
          <w:bdr w:val="none" w:sz="0" w:space="0" w:color="auto" w:frame="1"/>
          <w:lang w:eastAsia="hu-HU"/>
        </w:rPr>
        <w:t>fellers</w:t>
      </w:r>
      <w:proofErr w:type="spellEnd"/>
      <w:r w:rsidRPr="002E21F6">
        <w:rPr>
          <w:rFonts w:ascii="Times New Roman" w:eastAsia="Times New Roman" w:hAnsi="Times New Roman" w:cs="Times New Roman"/>
          <w:color w:val="262626"/>
          <w:sz w:val="24"/>
          <w:szCs w:val="24"/>
          <w:bdr w:val="none" w:sz="0" w:space="0" w:color="auto" w:frame="1"/>
          <w:lang w:eastAsia="hu-HU"/>
        </w:rPr>
        <w:t>.</w:t>
      </w:r>
    </w:p>
    <w:p w:rsidR="002E21F6" w:rsidRPr="002E21F6" w:rsidRDefault="002E21F6" w:rsidP="002E21F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  <w:bdr w:val="none" w:sz="0" w:space="0" w:color="auto" w:frame="1"/>
          <w:lang w:eastAsia="hu-HU"/>
        </w:rPr>
      </w:pPr>
      <w:r w:rsidRPr="002E21F6">
        <w:rPr>
          <w:rFonts w:ascii="Times New Roman" w:eastAsia="Times New Roman" w:hAnsi="Times New Roman" w:cs="Times New Roman"/>
          <w:color w:val="262626"/>
          <w:sz w:val="24"/>
          <w:szCs w:val="24"/>
          <w:bdr w:val="none" w:sz="0" w:space="0" w:color="auto" w:frame="1"/>
          <w:lang w:eastAsia="hu-HU"/>
        </w:rPr>
        <w:t xml:space="preserve">A Népművészeti Galéria az egykori iskolai épület otthona, és szezonálisan május 15-től október 15-ig tart nyitva . </w:t>
      </w:r>
      <w:proofErr w:type="gramStart"/>
      <w:r w:rsidRPr="002E21F6">
        <w:rPr>
          <w:rFonts w:ascii="Times New Roman" w:eastAsia="Times New Roman" w:hAnsi="Times New Roman" w:cs="Times New Roman"/>
          <w:color w:val="262626"/>
          <w:sz w:val="24"/>
          <w:szCs w:val="24"/>
          <w:bdr w:val="none" w:sz="0" w:space="0" w:color="auto" w:frame="1"/>
          <w:lang w:eastAsia="hu-HU"/>
        </w:rPr>
        <w:t>A</w:t>
      </w:r>
      <w:proofErr w:type="gramEnd"/>
      <w:r w:rsidRPr="002E21F6">
        <w:rPr>
          <w:rFonts w:ascii="Times New Roman" w:eastAsia="Times New Roman" w:hAnsi="Times New Roman" w:cs="Times New Roman"/>
          <w:color w:val="262626"/>
          <w:sz w:val="24"/>
          <w:szCs w:val="24"/>
          <w:bdr w:val="none" w:sz="0" w:space="0" w:color="auto" w:frame="1"/>
          <w:lang w:eastAsia="hu-HU"/>
        </w:rPr>
        <w:t xml:space="preserve"> galériában a látogatók megcsodálhatják fametszetek, huzal termékek, festmények, fényképek, vadászati trófeákat, díszített mézeskalács és a különböző kapcsolódó tárgyakat a történelem </w:t>
      </w:r>
      <w:proofErr w:type="spellStart"/>
      <w:r w:rsidRPr="002E21F6">
        <w:rPr>
          <w:rFonts w:ascii="Times New Roman" w:eastAsia="Times New Roman" w:hAnsi="Times New Roman" w:cs="Times New Roman"/>
          <w:color w:val="262626"/>
          <w:sz w:val="24"/>
          <w:szCs w:val="24"/>
          <w:bdr w:val="none" w:sz="0" w:space="0" w:color="auto" w:frame="1"/>
          <w:lang w:eastAsia="hu-HU"/>
        </w:rPr>
        <w:t>Vlkolínec</w:t>
      </w:r>
      <w:proofErr w:type="spellEnd"/>
      <w:r w:rsidRPr="002E21F6">
        <w:rPr>
          <w:rFonts w:ascii="Times New Roman" w:eastAsia="Times New Roman" w:hAnsi="Times New Roman" w:cs="Times New Roman"/>
          <w:color w:val="262626"/>
          <w:sz w:val="24"/>
          <w:szCs w:val="24"/>
          <w:bdr w:val="none" w:sz="0" w:space="0" w:color="auto" w:frame="1"/>
          <w:lang w:eastAsia="hu-HU"/>
        </w:rPr>
        <w:t xml:space="preserve">. A galéria a </w:t>
      </w:r>
      <w:proofErr w:type="spellStart"/>
      <w:r w:rsidRPr="002E21F6">
        <w:rPr>
          <w:rFonts w:ascii="Times New Roman" w:eastAsia="Times New Roman" w:hAnsi="Times New Roman" w:cs="Times New Roman"/>
          <w:color w:val="262626"/>
          <w:sz w:val="24"/>
          <w:szCs w:val="24"/>
          <w:bdr w:val="none" w:sz="0" w:space="0" w:color="auto" w:frame="1"/>
          <w:lang w:eastAsia="hu-HU"/>
        </w:rPr>
        <w:t>Vlkolínec</w:t>
      </w:r>
      <w:proofErr w:type="spellEnd"/>
      <w:r w:rsidRPr="002E21F6">
        <w:rPr>
          <w:rFonts w:ascii="Times New Roman" w:eastAsia="Times New Roman" w:hAnsi="Times New Roman" w:cs="Times New Roman"/>
          <w:color w:val="262626"/>
          <w:sz w:val="24"/>
          <w:szCs w:val="24"/>
          <w:bdr w:val="none" w:sz="0" w:space="0" w:color="auto" w:frame="1"/>
          <w:lang w:eastAsia="hu-HU"/>
        </w:rPr>
        <w:t xml:space="preserve"> polgári egyesület vezetője.</w:t>
      </w:r>
    </w:p>
    <w:p w:rsidR="002E21F6" w:rsidRPr="002E21F6" w:rsidRDefault="002E21F6" w:rsidP="002E21F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  <w:bdr w:val="none" w:sz="0" w:space="0" w:color="auto" w:frame="1"/>
          <w:lang w:eastAsia="hu-HU"/>
        </w:rPr>
      </w:pPr>
      <w:r w:rsidRPr="002E21F6">
        <w:rPr>
          <w:rFonts w:ascii="Times New Roman" w:eastAsia="Times New Roman" w:hAnsi="Times New Roman" w:cs="Times New Roman"/>
          <w:color w:val="262626"/>
          <w:sz w:val="24"/>
          <w:szCs w:val="24"/>
          <w:bdr w:val="none" w:sz="0" w:space="0" w:color="auto" w:frame="1"/>
          <w:lang w:eastAsia="hu-HU"/>
        </w:rPr>
        <w:t xml:space="preserve">Jelenleg a </w:t>
      </w:r>
      <w:proofErr w:type="spellStart"/>
      <w:r w:rsidRPr="002E21F6">
        <w:rPr>
          <w:rFonts w:ascii="Times New Roman" w:eastAsia="Times New Roman" w:hAnsi="Times New Roman" w:cs="Times New Roman"/>
          <w:color w:val="262626"/>
          <w:sz w:val="24"/>
          <w:szCs w:val="24"/>
          <w:bdr w:val="none" w:sz="0" w:space="0" w:color="auto" w:frame="1"/>
          <w:lang w:eastAsia="hu-HU"/>
        </w:rPr>
        <w:t>Vlkolínec</w:t>
      </w:r>
      <w:proofErr w:type="spellEnd"/>
      <w:r w:rsidRPr="002E21F6">
        <w:rPr>
          <w:rFonts w:ascii="Times New Roman" w:eastAsia="Times New Roman" w:hAnsi="Times New Roman" w:cs="Times New Roman"/>
          <w:color w:val="262626"/>
          <w:sz w:val="24"/>
          <w:szCs w:val="24"/>
          <w:bdr w:val="none" w:sz="0" w:space="0" w:color="auto" w:frame="1"/>
          <w:lang w:eastAsia="hu-HU"/>
        </w:rPr>
        <w:t xml:space="preserve"> rezervátumot állandó </w:t>
      </w:r>
      <w:proofErr w:type="gramStart"/>
      <w:r w:rsidRPr="002E21F6">
        <w:rPr>
          <w:rFonts w:ascii="Times New Roman" w:eastAsia="Times New Roman" w:hAnsi="Times New Roman" w:cs="Times New Roman"/>
          <w:color w:val="262626"/>
          <w:sz w:val="24"/>
          <w:szCs w:val="24"/>
          <w:bdr w:val="none" w:sz="0" w:space="0" w:color="auto" w:frame="1"/>
          <w:lang w:eastAsia="hu-HU"/>
        </w:rPr>
        <w:t>lakóhellyel</w:t>
      </w:r>
      <w:proofErr w:type="gramEnd"/>
      <w:r w:rsidRPr="002E21F6">
        <w:rPr>
          <w:rFonts w:ascii="Times New Roman" w:eastAsia="Times New Roman" w:hAnsi="Times New Roman" w:cs="Times New Roman"/>
          <w:color w:val="262626"/>
          <w:sz w:val="24"/>
          <w:szCs w:val="24"/>
          <w:bdr w:val="none" w:sz="0" w:space="0" w:color="auto" w:frame="1"/>
          <w:lang w:eastAsia="hu-HU"/>
        </w:rPr>
        <w:t xml:space="preserve"> 19 lakossal lakták hat házban összesen 55 házból . Más házakat a nyaralók bérelnek .</w:t>
      </w:r>
    </w:p>
    <w:p w:rsidR="009B7026" w:rsidRPr="002E21F6" w:rsidRDefault="009B7026" w:rsidP="002B5F9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  <w:bdr w:val="none" w:sz="0" w:space="0" w:color="auto" w:frame="1"/>
          <w:lang w:eastAsia="hu-HU"/>
        </w:rPr>
      </w:pPr>
    </w:p>
    <w:p w:rsidR="002B5F9A" w:rsidRPr="002B5F9A" w:rsidRDefault="002B5F9A" w:rsidP="002B5F9A">
      <w:pPr>
        <w:spacing w:after="0" w:line="240" w:lineRule="auto"/>
        <w:jc w:val="both"/>
        <w:textAlignment w:val="baseline"/>
        <w:rPr>
          <w:rFonts w:eastAsia="Times New Roman" w:cstheme="minorHAnsi"/>
          <w:color w:val="262626"/>
          <w:lang w:eastAsia="hu-HU"/>
        </w:rPr>
      </w:pPr>
      <w:r w:rsidRPr="002B5F9A">
        <w:rPr>
          <w:rFonts w:eastAsia="Times New Roman" w:cstheme="minorHAnsi"/>
          <w:noProof/>
          <w:color w:val="EA5449"/>
          <w:bdr w:val="none" w:sz="0" w:space="0" w:color="auto" w:frame="1"/>
          <w:lang w:eastAsia="hu-HU"/>
        </w:rPr>
        <w:drawing>
          <wp:inline distT="0" distB="0" distL="0" distR="0">
            <wp:extent cx="5621655" cy="3705225"/>
            <wp:effectExtent l="19050" t="0" r="0" b="0"/>
            <wp:docPr id="3" name="Kép 3" descr="fa Vlkolínec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a Vlkolínec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65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F9A" w:rsidRPr="008E106C" w:rsidRDefault="002B5F9A" w:rsidP="002B5F9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  <w:bdr w:val="none" w:sz="0" w:space="0" w:color="auto" w:frame="1"/>
          <w:lang w:eastAsia="hu-HU"/>
        </w:rPr>
      </w:pPr>
      <w:r w:rsidRPr="008E106C">
        <w:rPr>
          <w:rFonts w:ascii="Times New Roman" w:eastAsia="Times New Roman" w:hAnsi="Times New Roman" w:cs="Times New Roman"/>
          <w:color w:val="262626"/>
          <w:sz w:val="24"/>
          <w:szCs w:val="24"/>
          <w:bdr w:val="none" w:sz="0" w:space="0" w:color="auto" w:frame="1"/>
          <w:lang w:eastAsia="hu-HU"/>
        </w:rPr>
        <w:t>A Vlkolínec és </w:t>
      </w:r>
      <w:r w:rsidRPr="008E106C">
        <w:rPr>
          <w:rFonts w:ascii="Times New Roman" w:eastAsia="Times New Roman" w:hAnsi="Times New Roman" w:cs="Times New Roman"/>
          <w:bCs/>
          <w:color w:val="262626"/>
          <w:sz w:val="24"/>
          <w:szCs w:val="24"/>
          <w:lang w:eastAsia="hu-HU"/>
        </w:rPr>
        <w:t>egyedi népi építészete</w:t>
      </w:r>
      <w:r w:rsidRPr="008E106C">
        <w:rPr>
          <w:rFonts w:ascii="Times New Roman" w:eastAsia="Times New Roman" w:hAnsi="Times New Roman" w:cs="Times New Roman"/>
          <w:color w:val="262626"/>
          <w:sz w:val="24"/>
          <w:szCs w:val="24"/>
          <w:bdr w:val="none" w:sz="0" w:space="0" w:color="auto" w:frame="1"/>
          <w:lang w:eastAsia="hu-HU"/>
        </w:rPr>
        <w:t> széles képernyős képet nyújt hagyományos történelmünkre. Az UNESCO Világörökségi listája </w:t>
      </w:r>
      <w:r w:rsidRPr="008E106C">
        <w:rPr>
          <w:rFonts w:ascii="Times New Roman" w:eastAsia="Times New Roman" w:hAnsi="Times New Roman" w:cs="Times New Roman"/>
          <w:bCs/>
          <w:color w:val="262626"/>
          <w:sz w:val="24"/>
          <w:szCs w:val="24"/>
          <w:lang w:eastAsia="hu-HU"/>
        </w:rPr>
        <w:t>megerősítette a</w:t>
      </w:r>
      <w:r w:rsidRPr="008E106C">
        <w:rPr>
          <w:rFonts w:ascii="Times New Roman" w:eastAsia="Times New Roman" w:hAnsi="Times New Roman" w:cs="Times New Roman"/>
          <w:color w:val="262626"/>
          <w:sz w:val="24"/>
          <w:szCs w:val="24"/>
          <w:bdr w:val="none" w:sz="0" w:space="0" w:color="auto" w:frame="1"/>
          <w:lang w:eastAsia="hu-HU"/>
        </w:rPr>
        <w:t> település és az itt tárgyak </w:t>
      </w:r>
      <w:r w:rsidRPr="008E106C">
        <w:rPr>
          <w:rFonts w:ascii="Times New Roman" w:eastAsia="Times New Roman" w:hAnsi="Times New Roman" w:cs="Times New Roman"/>
          <w:bCs/>
          <w:color w:val="262626"/>
          <w:sz w:val="24"/>
          <w:szCs w:val="24"/>
          <w:lang w:eastAsia="hu-HU"/>
        </w:rPr>
        <w:t>egyediségét és egyediségét</w:t>
      </w:r>
      <w:r w:rsidRPr="008E106C">
        <w:rPr>
          <w:rFonts w:ascii="Times New Roman" w:eastAsia="Times New Roman" w:hAnsi="Times New Roman" w:cs="Times New Roman"/>
          <w:color w:val="262626"/>
          <w:sz w:val="24"/>
          <w:szCs w:val="24"/>
          <w:bdr w:val="none" w:sz="0" w:space="0" w:color="auto" w:frame="1"/>
          <w:lang w:eastAsia="hu-HU"/>
        </w:rPr>
        <w:t> .</w:t>
      </w:r>
    </w:p>
    <w:p w:rsidR="00E57A0A" w:rsidRPr="008E106C" w:rsidRDefault="00E57A0A" w:rsidP="002B5F9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  <w:bdr w:val="none" w:sz="0" w:space="0" w:color="auto" w:frame="1"/>
          <w:lang w:eastAsia="hu-HU"/>
        </w:rPr>
      </w:pPr>
    </w:p>
    <w:p w:rsidR="00E57A0A" w:rsidRPr="008E106C" w:rsidRDefault="00E57A0A" w:rsidP="002B5F9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  <w:bdr w:val="none" w:sz="0" w:space="0" w:color="auto" w:frame="1"/>
          <w:lang w:eastAsia="hu-HU"/>
        </w:rPr>
      </w:pPr>
      <w:r w:rsidRPr="008E106C">
        <w:rPr>
          <w:rFonts w:ascii="Times New Roman" w:eastAsia="Times New Roman" w:hAnsi="Times New Roman" w:cs="Times New Roman"/>
          <w:color w:val="262626"/>
          <w:sz w:val="24"/>
          <w:szCs w:val="24"/>
          <w:bdr w:val="none" w:sz="0" w:space="0" w:color="auto" w:frame="1"/>
          <w:lang w:eastAsia="hu-HU"/>
        </w:rPr>
        <w:t>További fotók Vlkoliínev</w:t>
      </w:r>
      <w:r w:rsidR="009B7026" w:rsidRPr="008E106C">
        <w:rPr>
          <w:rFonts w:ascii="Times New Roman" w:eastAsia="Times New Roman" w:hAnsi="Times New Roman" w:cs="Times New Roman"/>
          <w:color w:val="262626"/>
          <w:sz w:val="24"/>
          <w:szCs w:val="24"/>
          <w:bdr w:val="none" w:sz="0" w:space="0" w:color="auto" w:frame="1"/>
          <w:lang w:eastAsia="hu-HU"/>
        </w:rPr>
        <w:t xml:space="preserve"> egyedi népi ép</w:t>
      </w:r>
      <w:r w:rsidRPr="008E106C">
        <w:rPr>
          <w:rFonts w:ascii="Times New Roman" w:eastAsia="Times New Roman" w:hAnsi="Times New Roman" w:cs="Times New Roman"/>
          <w:color w:val="262626"/>
          <w:sz w:val="24"/>
          <w:szCs w:val="24"/>
          <w:bdr w:val="none" w:sz="0" w:space="0" w:color="auto" w:frame="1"/>
          <w:lang w:eastAsia="hu-HU"/>
        </w:rPr>
        <w:t>ítészetéről</w:t>
      </w:r>
      <w:r w:rsidR="009B7026" w:rsidRPr="008E106C">
        <w:rPr>
          <w:rFonts w:ascii="Times New Roman" w:eastAsia="Times New Roman" w:hAnsi="Times New Roman" w:cs="Times New Roman"/>
          <w:color w:val="262626"/>
          <w:sz w:val="24"/>
          <w:szCs w:val="24"/>
          <w:bdr w:val="none" w:sz="0" w:space="0" w:color="auto" w:frame="1"/>
          <w:lang w:eastAsia="hu-HU"/>
        </w:rPr>
        <w:t>:</w:t>
      </w:r>
    </w:p>
    <w:p w:rsidR="009B7026" w:rsidRDefault="009B7026" w:rsidP="002B5F9A">
      <w:pPr>
        <w:spacing w:after="0" w:line="240" w:lineRule="auto"/>
        <w:jc w:val="both"/>
        <w:textAlignment w:val="baseline"/>
        <w:rPr>
          <w:rFonts w:eastAsia="Times New Roman" w:cstheme="minorHAnsi"/>
          <w:color w:val="262626"/>
          <w:bdr w:val="none" w:sz="0" w:space="0" w:color="auto" w:frame="1"/>
          <w:lang w:eastAsia="hu-HU"/>
        </w:rPr>
      </w:pPr>
    </w:p>
    <w:p w:rsidR="00E57A0A" w:rsidRDefault="009B7026" w:rsidP="002B5F9A">
      <w:pPr>
        <w:spacing w:after="0" w:line="240" w:lineRule="auto"/>
        <w:jc w:val="both"/>
        <w:textAlignment w:val="baseline"/>
        <w:rPr>
          <w:rFonts w:eastAsia="Times New Roman" w:cstheme="minorHAnsi"/>
          <w:color w:val="262626"/>
          <w:bdr w:val="none" w:sz="0" w:space="0" w:color="auto" w:frame="1"/>
          <w:lang w:eastAsia="hu-HU"/>
        </w:rPr>
      </w:pPr>
      <w:r w:rsidRPr="009B7026">
        <w:rPr>
          <w:rFonts w:eastAsia="Times New Roman" w:cstheme="minorHAnsi"/>
          <w:noProof/>
          <w:color w:val="262626"/>
          <w:bdr w:val="none" w:sz="0" w:space="0" w:color="auto" w:frame="1"/>
          <w:lang w:eastAsia="hu-HU"/>
        </w:rPr>
        <w:drawing>
          <wp:inline distT="0" distB="0" distL="0" distR="0">
            <wp:extent cx="3439768" cy="3922587"/>
            <wp:effectExtent l="19050" t="0" r="8282" b="0"/>
            <wp:docPr id="6" name="Kép 16" descr="https://pamiatkyslovenska.files.wordpress.com/2013/07/vlkolinec-studna.jpg?w=700&amp;h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amiatkyslovenska.files.wordpress.com/2013/07/vlkolinec-studna.jpg?w=700&amp;h=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209" cy="392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A0A" w:rsidRDefault="00E57A0A" w:rsidP="002B5F9A">
      <w:pPr>
        <w:spacing w:after="0" w:line="240" w:lineRule="auto"/>
        <w:jc w:val="both"/>
        <w:textAlignment w:val="baseline"/>
        <w:rPr>
          <w:rFonts w:eastAsia="Times New Roman" w:cstheme="minorHAnsi"/>
          <w:color w:val="262626"/>
          <w:bdr w:val="none" w:sz="0" w:space="0" w:color="auto" w:frame="1"/>
          <w:lang w:eastAsia="hu-HU"/>
        </w:rPr>
      </w:pPr>
    </w:p>
    <w:p w:rsidR="00E57A0A" w:rsidRDefault="00E57A0A" w:rsidP="002B5F9A">
      <w:pPr>
        <w:spacing w:after="0" w:line="240" w:lineRule="auto"/>
        <w:jc w:val="both"/>
        <w:textAlignment w:val="baseline"/>
        <w:rPr>
          <w:rFonts w:eastAsia="Times New Roman" w:cstheme="minorHAnsi"/>
          <w:color w:val="262626"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2708248" cy="3612503"/>
            <wp:effectExtent l="19050" t="0" r="0" b="0"/>
            <wp:docPr id="4" name="Kép 1" descr="https://pamiatkyslovenska.files.wordpress.com/2013/07/rolnicky-dom-vlkolinec.jpg?w=700&amp;h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miatkyslovenska.files.wordpress.com/2013/07/rolnicky-dom-vlkolinec.jpg?w=700&amp;h=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48" cy="3612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7026">
        <w:rPr>
          <w:rFonts w:eastAsia="Times New Roman" w:cstheme="minorHAnsi"/>
          <w:color w:val="262626"/>
          <w:lang w:eastAsia="hu-HU"/>
        </w:rPr>
        <w:t xml:space="preserve">     </w:t>
      </w:r>
      <w:r w:rsidR="009B7026" w:rsidRPr="009B7026">
        <w:rPr>
          <w:rFonts w:eastAsia="Times New Roman" w:cstheme="minorHAnsi"/>
          <w:noProof/>
          <w:color w:val="262626"/>
          <w:lang w:eastAsia="hu-HU"/>
        </w:rPr>
        <w:drawing>
          <wp:inline distT="0" distB="0" distL="0" distR="0">
            <wp:extent cx="2700296" cy="3601895"/>
            <wp:effectExtent l="19050" t="0" r="4804" b="0"/>
            <wp:docPr id="7" name="Kép 4" descr="https://pamiatkyslovenska.files.wordpress.com/2013/07/kuchyna-rolnicky-dom.jpg?w=700&amp;h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amiatkyslovenska.files.wordpress.com/2013/07/kuchyna-rolnicky-dom.jpg?w=700&amp;h=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00" cy="360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A0A" w:rsidRDefault="00E57A0A" w:rsidP="002B5F9A">
      <w:pPr>
        <w:spacing w:after="0" w:line="240" w:lineRule="auto"/>
        <w:jc w:val="both"/>
        <w:textAlignment w:val="baseline"/>
        <w:rPr>
          <w:rFonts w:eastAsia="Times New Roman" w:cstheme="minorHAnsi"/>
          <w:color w:val="262626"/>
          <w:lang w:eastAsia="hu-HU"/>
        </w:rPr>
      </w:pPr>
    </w:p>
    <w:p w:rsidR="00E57A0A" w:rsidRDefault="00E57A0A" w:rsidP="002B5F9A">
      <w:pPr>
        <w:spacing w:after="0" w:line="240" w:lineRule="auto"/>
        <w:jc w:val="both"/>
        <w:textAlignment w:val="baseline"/>
        <w:rPr>
          <w:rFonts w:eastAsia="Times New Roman" w:cstheme="minorHAnsi"/>
          <w:color w:val="262626"/>
          <w:lang w:eastAsia="hu-HU"/>
        </w:rPr>
      </w:pPr>
    </w:p>
    <w:p w:rsidR="002B5F9A" w:rsidRDefault="00E57A0A" w:rsidP="00D44175">
      <w:pPr>
        <w:spacing w:after="0" w:line="240" w:lineRule="auto"/>
        <w:jc w:val="both"/>
        <w:textAlignment w:val="baseline"/>
        <w:rPr>
          <w:rFonts w:eastAsia="Times New Roman" w:cstheme="minorHAnsi"/>
          <w:color w:val="262626"/>
          <w:lang w:eastAsia="hu-HU"/>
        </w:rPr>
      </w:pPr>
      <w:r w:rsidRPr="00E57A0A">
        <w:rPr>
          <w:rFonts w:eastAsia="Times New Roman" w:cstheme="minorHAnsi"/>
          <w:noProof/>
          <w:color w:val="262626"/>
          <w:lang w:eastAsia="hu-HU"/>
        </w:rPr>
        <w:drawing>
          <wp:inline distT="0" distB="0" distL="0" distR="0">
            <wp:extent cx="5875122" cy="3872285"/>
            <wp:effectExtent l="19050" t="0" r="0" b="0"/>
            <wp:docPr id="21" name="Kép 13" descr="https://pamiatkyslovenska.files.wordpress.com/2013/07/vlkolinec-ludova-architektura.jpg?w=1200&amp;h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amiatkyslovenska.files.wordpress.com/2013/07/vlkolinec-ludova-architektura.jpg?w=1200&amp;h=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947" cy="3876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175" w:rsidRPr="002B5F9A" w:rsidRDefault="00D44175" w:rsidP="00D44175">
      <w:pPr>
        <w:spacing w:after="0" w:line="240" w:lineRule="auto"/>
        <w:jc w:val="both"/>
        <w:textAlignment w:val="baseline"/>
        <w:rPr>
          <w:rFonts w:eastAsia="Times New Roman" w:cstheme="minorHAnsi"/>
          <w:color w:val="262626"/>
          <w:lang w:eastAsia="hu-HU"/>
        </w:rPr>
      </w:pPr>
    </w:p>
    <w:p w:rsidR="00EA372C" w:rsidRPr="00D44175" w:rsidRDefault="00EA372C" w:rsidP="00D44175">
      <w:pPr>
        <w:spacing w:after="0" w:line="240" w:lineRule="auto"/>
        <w:textAlignment w:val="baseline"/>
        <w:rPr>
          <w:rFonts w:eastAsia="Times New Roman" w:cstheme="minorHAnsi"/>
          <w:color w:val="262626"/>
          <w:lang w:eastAsia="hu-HU"/>
        </w:rPr>
      </w:pPr>
    </w:p>
    <w:p w:rsidR="00E57A0A" w:rsidRDefault="00D44175">
      <w:pPr>
        <w:rPr>
          <w:rFonts w:cstheme="minorHAnsi"/>
        </w:rPr>
      </w:pPr>
      <w:r w:rsidRPr="00D44175">
        <w:rPr>
          <w:rFonts w:cstheme="minorHAnsi"/>
          <w:noProof/>
          <w:lang w:eastAsia="hu-HU"/>
        </w:rPr>
        <w:lastRenderedPageBreak/>
        <w:drawing>
          <wp:inline distT="0" distB="0" distL="0" distR="0">
            <wp:extent cx="5912623" cy="4436439"/>
            <wp:effectExtent l="19050" t="0" r="0" b="0"/>
            <wp:docPr id="9" name="Kép 19" descr="https://pamiatkyslovenska.files.wordpress.com/2013/07/vlkolinec1.jpg?w=1000&amp;h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amiatkyslovenska.files.wordpress.com/2013/07/vlkolinec1.jpg?w=1000&amp;h=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726" cy="4447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A0A" w:rsidRDefault="00E57A0A">
      <w:pPr>
        <w:rPr>
          <w:rFonts w:cstheme="minorHAnsi"/>
        </w:rPr>
      </w:pPr>
      <w:r>
        <w:rPr>
          <w:noProof/>
          <w:lang w:eastAsia="hu-HU"/>
        </w:rPr>
        <w:drawing>
          <wp:inline distT="0" distB="0" distL="0" distR="0">
            <wp:extent cx="5912623" cy="3928611"/>
            <wp:effectExtent l="19050" t="0" r="0" b="0"/>
            <wp:docPr id="22" name="Kép 22" descr="https://pamiatkyslovenska.files.wordpress.com/2013/07/zvonica-vlkolinec.jpg?w=1200&amp;h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amiatkyslovenska.files.wordpress.com/2013/07/zvonica-vlkolinec.jpg?w=1200&amp;h=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910" cy="3931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A0A" w:rsidRDefault="00E57A0A">
      <w:pPr>
        <w:rPr>
          <w:rFonts w:cstheme="minorHAnsi"/>
        </w:rPr>
      </w:pPr>
      <w:r>
        <w:rPr>
          <w:noProof/>
          <w:lang w:eastAsia="hu-HU"/>
        </w:rPr>
        <w:lastRenderedPageBreak/>
        <w:drawing>
          <wp:inline distT="0" distB="0" distL="0" distR="0">
            <wp:extent cx="5760720" cy="4318332"/>
            <wp:effectExtent l="19050" t="0" r="0" b="0"/>
            <wp:docPr id="25" name="Kép 25" descr="https://pamiatkyslovenska.files.wordpress.com/2013/07/vlkolinec-domy.jpg?w=1000&amp;h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amiatkyslovenska.files.wordpress.com/2013/07/vlkolinec-domy.jpg?w=1000&amp;h=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026" w:rsidRDefault="009B7026" w:rsidP="009B7026">
      <w:pPr>
        <w:spacing w:after="0" w:line="240" w:lineRule="auto"/>
        <w:textAlignment w:val="baseline"/>
      </w:pPr>
    </w:p>
    <w:p w:rsidR="009B7026" w:rsidRPr="008E106C" w:rsidRDefault="009B7026" w:rsidP="009B7026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8E106C">
        <w:rPr>
          <w:rFonts w:ascii="Times New Roman" w:hAnsi="Times New Roman" w:cs="Times New Roman"/>
          <w:sz w:val="24"/>
          <w:szCs w:val="24"/>
        </w:rPr>
        <w:t>Elérhetőségek:</w:t>
      </w:r>
    </w:p>
    <w:p w:rsidR="009B7026" w:rsidRPr="008E106C" w:rsidRDefault="003121BF" w:rsidP="009B702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hyperlink r:id="rId16" w:tooltip="keresse meg a látnivalók Ružomberok" w:history="1">
        <w:r w:rsidR="009B7026" w:rsidRPr="008E106C">
          <w:rPr>
            <w:rFonts w:ascii="Times New Roman" w:eastAsia="Times New Roman" w:hAnsi="Times New Roman" w:cs="Times New Roman"/>
            <w:color w:val="000000"/>
            <w:sz w:val="24"/>
            <w:szCs w:val="24"/>
            <w:bdr w:val="none" w:sz="0" w:space="0" w:color="auto" w:frame="1"/>
            <w:lang w:eastAsia="hu-HU"/>
          </w:rPr>
          <w:br/>
        </w:r>
        <w:r w:rsidR="009B7026" w:rsidRPr="008E106C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hu-HU"/>
          </w:rPr>
          <w:t>Ružomberok</w:t>
        </w:r>
      </w:hyperlink>
      <w:r w:rsidR="009B7026" w:rsidRPr="008E106C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br w:type="textWrapping" w:clear="all"/>
      </w:r>
    </w:p>
    <w:p w:rsidR="009B7026" w:rsidRPr="008E106C" w:rsidRDefault="009B7026" w:rsidP="009B7026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8E106C">
        <w:rPr>
          <w:rFonts w:ascii="Times New Roman" w:hAnsi="Times New Roman" w:cs="Times New Roman"/>
          <w:sz w:val="24"/>
          <w:szCs w:val="24"/>
        </w:rPr>
        <w:t>telefon</w:t>
      </w:r>
      <w:proofErr w:type="gramEnd"/>
      <w:r w:rsidRPr="008E106C">
        <w:rPr>
          <w:rFonts w:ascii="Times New Roman" w:hAnsi="Times New Roman" w:cs="Times New Roman"/>
          <w:sz w:val="24"/>
          <w:szCs w:val="24"/>
        </w:rPr>
        <w:t>:</w:t>
      </w:r>
    </w:p>
    <w:p w:rsidR="009B7026" w:rsidRPr="008E106C" w:rsidRDefault="009B7026" w:rsidP="009B7026">
      <w:pPr>
        <w:rPr>
          <w:rFonts w:ascii="Times New Roman" w:hAnsi="Times New Roman" w:cs="Times New Roman"/>
          <w:sz w:val="24"/>
          <w:szCs w:val="24"/>
        </w:rPr>
      </w:pPr>
      <w:r w:rsidRPr="008E106C">
        <w:rPr>
          <w:rFonts w:ascii="Times New Roman" w:hAnsi="Times New Roman" w:cs="Times New Roman"/>
          <w:sz w:val="24"/>
          <w:szCs w:val="24"/>
        </w:rPr>
        <w:t>+421 918 596 432</w:t>
      </w:r>
    </w:p>
    <w:p w:rsidR="009B7026" w:rsidRPr="008E106C" w:rsidRDefault="009B7026" w:rsidP="009B7026">
      <w:pPr>
        <w:rPr>
          <w:rFonts w:ascii="Times New Roman" w:hAnsi="Times New Roman" w:cs="Times New Roman"/>
          <w:sz w:val="24"/>
          <w:szCs w:val="24"/>
        </w:rPr>
      </w:pPr>
      <w:r w:rsidRPr="008E106C">
        <w:rPr>
          <w:rFonts w:ascii="Times New Roman" w:hAnsi="Times New Roman" w:cs="Times New Roman"/>
          <w:sz w:val="24"/>
          <w:szCs w:val="24"/>
        </w:rPr>
        <w:t>E-mail</w:t>
      </w:r>
      <w:proofErr w:type="gramStart"/>
      <w:r w:rsidRPr="008E106C">
        <w:rPr>
          <w:rFonts w:ascii="Times New Roman" w:hAnsi="Times New Roman" w:cs="Times New Roman"/>
          <w:sz w:val="24"/>
          <w:szCs w:val="24"/>
        </w:rPr>
        <w:t>:info@vlkolinec.sk</w:t>
      </w:r>
      <w:proofErr w:type="gramEnd"/>
    </w:p>
    <w:p w:rsidR="009B7026" w:rsidRPr="008E106C" w:rsidRDefault="009B7026" w:rsidP="009B702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62626"/>
          <w:sz w:val="24"/>
          <w:szCs w:val="24"/>
          <w:lang w:eastAsia="hu-HU"/>
        </w:rPr>
      </w:pPr>
      <w:r w:rsidRPr="008E106C">
        <w:rPr>
          <w:rFonts w:ascii="Times New Roman" w:hAnsi="Times New Roman" w:cs="Times New Roman"/>
          <w:sz w:val="24"/>
          <w:szCs w:val="24"/>
        </w:rPr>
        <w:t>WWW</w:t>
      </w:r>
      <w:proofErr w:type="gramStart"/>
      <w:r w:rsidRPr="008E106C">
        <w:rPr>
          <w:rFonts w:ascii="Times New Roman" w:hAnsi="Times New Roman" w:cs="Times New Roman"/>
          <w:sz w:val="24"/>
          <w:szCs w:val="24"/>
        </w:rPr>
        <w:t>:http</w:t>
      </w:r>
      <w:proofErr w:type="gramEnd"/>
      <w:r w:rsidRPr="008E106C">
        <w:rPr>
          <w:rFonts w:ascii="Times New Roman" w:hAnsi="Times New Roman" w:cs="Times New Roman"/>
          <w:sz w:val="24"/>
          <w:szCs w:val="24"/>
        </w:rPr>
        <w:t>://www.vlkolinec.sk</w:t>
      </w:r>
    </w:p>
    <w:p w:rsidR="007F3A4E" w:rsidRPr="008E106C" w:rsidRDefault="007F3A4E">
      <w:pPr>
        <w:rPr>
          <w:rFonts w:ascii="Times New Roman" w:hAnsi="Times New Roman" w:cs="Times New Roman"/>
          <w:sz w:val="24"/>
          <w:szCs w:val="24"/>
        </w:rPr>
      </w:pPr>
    </w:p>
    <w:p w:rsidR="009B7026" w:rsidRPr="008E106C" w:rsidRDefault="009B7026">
      <w:pPr>
        <w:rPr>
          <w:rFonts w:ascii="Times New Roman" w:hAnsi="Times New Roman" w:cs="Times New Roman"/>
          <w:sz w:val="24"/>
          <w:szCs w:val="24"/>
        </w:rPr>
      </w:pPr>
      <w:r w:rsidRPr="008E106C">
        <w:rPr>
          <w:rFonts w:ascii="Times New Roman" w:hAnsi="Times New Roman" w:cs="Times New Roman"/>
          <w:sz w:val="24"/>
          <w:szCs w:val="24"/>
        </w:rPr>
        <w:t>Forrás:</w:t>
      </w:r>
    </w:p>
    <w:p w:rsidR="007F3A4E" w:rsidRPr="008E106C" w:rsidRDefault="007F3A4E">
      <w:pPr>
        <w:rPr>
          <w:rFonts w:ascii="Times New Roman" w:hAnsi="Times New Roman" w:cs="Times New Roman"/>
          <w:sz w:val="24"/>
          <w:szCs w:val="24"/>
        </w:rPr>
      </w:pPr>
      <w:r w:rsidRPr="008E106C">
        <w:rPr>
          <w:rFonts w:ascii="Times New Roman" w:hAnsi="Times New Roman" w:cs="Times New Roman"/>
          <w:sz w:val="24"/>
          <w:szCs w:val="24"/>
        </w:rPr>
        <w:t>https://hu.wikipedia.org/wiki/Vlkolinec</w:t>
      </w:r>
    </w:p>
    <w:sectPr w:rsidR="007F3A4E" w:rsidRPr="008E106C" w:rsidSect="00EA37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2B5F9A"/>
    <w:rsid w:val="0007660D"/>
    <w:rsid w:val="00086D1E"/>
    <w:rsid w:val="002477F9"/>
    <w:rsid w:val="002B5F9A"/>
    <w:rsid w:val="002D2EB8"/>
    <w:rsid w:val="002E21F6"/>
    <w:rsid w:val="002F2FFE"/>
    <w:rsid w:val="003121BF"/>
    <w:rsid w:val="007F3A4E"/>
    <w:rsid w:val="008E106C"/>
    <w:rsid w:val="009B7026"/>
    <w:rsid w:val="009C2205"/>
    <w:rsid w:val="00B57997"/>
    <w:rsid w:val="00CD79D2"/>
    <w:rsid w:val="00D44175"/>
    <w:rsid w:val="00E57A0A"/>
    <w:rsid w:val="00E90993"/>
    <w:rsid w:val="00EA372C"/>
    <w:rsid w:val="00ED3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A372C"/>
  </w:style>
  <w:style w:type="paragraph" w:styleId="Cmsor1">
    <w:name w:val="heading 1"/>
    <w:basedOn w:val="Norml"/>
    <w:link w:val="Cmsor1Char"/>
    <w:uiPriority w:val="9"/>
    <w:qFormat/>
    <w:rsid w:val="002B5F9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2B5F9A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character" w:styleId="Hiperhivatkozs">
    <w:name w:val="Hyperlink"/>
    <w:basedOn w:val="Bekezdsalapbettpusa"/>
    <w:uiPriority w:val="99"/>
    <w:semiHidden/>
    <w:unhideWhenUsed/>
    <w:rsid w:val="002B5F9A"/>
    <w:rPr>
      <w:color w:val="0000FF"/>
      <w:u w:val="single"/>
    </w:rPr>
  </w:style>
  <w:style w:type="character" w:customStyle="1" w:styleId="byline">
    <w:name w:val="byline"/>
    <w:basedOn w:val="Bekezdsalapbettpusa"/>
    <w:rsid w:val="002B5F9A"/>
  </w:style>
  <w:style w:type="character" w:customStyle="1" w:styleId="author">
    <w:name w:val="author"/>
    <w:basedOn w:val="Bekezdsalapbettpusa"/>
    <w:rsid w:val="002B5F9A"/>
  </w:style>
  <w:style w:type="paragraph" w:styleId="NormlWeb">
    <w:name w:val="Normal (Web)"/>
    <w:basedOn w:val="Norml"/>
    <w:uiPriority w:val="99"/>
    <w:unhideWhenUsed/>
    <w:rsid w:val="002B5F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2B5F9A"/>
    <w:rPr>
      <w:b/>
      <w:bCs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B5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B5F9A"/>
    <w:rPr>
      <w:rFonts w:ascii="Tahoma" w:hAnsi="Tahoma" w:cs="Tahoma"/>
      <w:sz w:val="16"/>
      <w:szCs w:val="16"/>
    </w:rPr>
  </w:style>
  <w:style w:type="character" w:customStyle="1" w:styleId="caps">
    <w:name w:val="caps"/>
    <w:basedOn w:val="Bekezdsalapbettpusa"/>
    <w:rsid w:val="002B5F9A"/>
  </w:style>
  <w:style w:type="character" w:styleId="Kiemels">
    <w:name w:val="Emphasis"/>
    <w:basedOn w:val="Bekezdsalapbettpusa"/>
    <w:uiPriority w:val="20"/>
    <w:qFormat/>
    <w:rsid w:val="002B5F9A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981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71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7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743475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32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762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364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87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8573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115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748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720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649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990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833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060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9041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160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07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835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0811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376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956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0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514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50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miatkyslovenska.files.wordpress.com/2013/07/vlkolinec-ludova-architektura.jpg" TargetMode="External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kamnavylet.sk/atrakcie/ruzomberok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hyperlink" Target="https://pamiatkyslovenska.files.wordpress.com/2013/07/vlkolinec-drevenne-sochy.jpg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6</Pages>
  <Words>396</Words>
  <Characters>2739</Characters>
  <Application>Microsoft Office Word</Application>
  <DocSecurity>0</DocSecurity>
  <Lines>22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Rozsa</dc:creator>
  <cp:lastModifiedBy>Rozsa</cp:lastModifiedBy>
  <cp:revision>8</cp:revision>
  <dcterms:created xsi:type="dcterms:W3CDTF">2017-10-09T07:56:00Z</dcterms:created>
  <dcterms:modified xsi:type="dcterms:W3CDTF">2018-12-11T13:13:00Z</dcterms:modified>
</cp:coreProperties>
</file>