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72C" w:rsidRPr="00E000D7" w:rsidRDefault="000936C9" w:rsidP="0071710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000D7">
        <w:rPr>
          <w:rFonts w:ascii="Times New Roman" w:hAnsi="Times New Roman" w:cs="Times New Roman"/>
          <w:b/>
          <w:sz w:val="36"/>
          <w:szCs w:val="36"/>
        </w:rPr>
        <w:t>Tóth Sándor</w:t>
      </w:r>
    </w:p>
    <w:p w:rsidR="000936C9" w:rsidRPr="00DB3B76" w:rsidRDefault="000936C9" w:rsidP="00E000D7">
      <w:pPr>
        <w:jc w:val="center"/>
        <w:rPr>
          <w:rFonts w:cstheme="minorHAnsi"/>
        </w:rPr>
      </w:pPr>
      <w:r w:rsidRPr="00DB3B76">
        <w:rPr>
          <w:rFonts w:cstheme="minorHAnsi"/>
          <w:noProof/>
          <w:lang w:eastAsia="hu-HU"/>
        </w:rPr>
        <w:drawing>
          <wp:inline distT="0" distB="0" distL="0" distR="0">
            <wp:extent cx="1762043" cy="2350615"/>
            <wp:effectExtent l="19050" t="0" r="0" b="0"/>
            <wp:docPr id="1" name="Kép 1" descr="https://upload.wikimedia.org/wikipedia/commons/thumb/1/1f/Rimaszombat001.JPG/800px-Rimaszombat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1/1f/Rimaszombat001.JPG/800px-Rimaszombat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54" cy="2353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6C9" w:rsidRPr="00E000D7" w:rsidRDefault="000936C9" w:rsidP="00E000D7">
      <w:pPr>
        <w:jc w:val="center"/>
        <w:rPr>
          <w:rFonts w:ascii="Times New Roman" w:hAnsi="Times New Roman" w:cs="Times New Roman"/>
          <w:sz w:val="24"/>
          <w:szCs w:val="24"/>
        </w:rPr>
      </w:pPr>
      <w:r w:rsidRPr="00E000D7">
        <w:rPr>
          <w:rFonts w:ascii="Times New Roman" w:hAnsi="Times New Roman" w:cs="Times New Roman"/>
          <w:sz w:val="24"/>
          <w:szCs w:val="24"/>
        </w:rPr>
        <w:t>Tóth Sándor emléktáblája</w:t>
      </w:r>
    </w:p>
    <w:p w:rsidR="00DB3B76" w:rsidRPr="00E000D7" w:rsidRDefault="00DB3B76" w:rsidP="007171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000D7">
        <w:rPr>
          <w:rFonts w:ascii="Times New Roman" w:hAnsi="Times New Roman" w:cs="Times New Roman"/>
          <w:b/>
          <w:sz w:val="24"/>
          <w:szCs w:val="24"/>
        </w:rPr>
        <w:t>Élete:</w:t>
      </w:r>
    </w:p>
    <w:p w:rsidR="00DB3B76" w:rsidRPr="00E000D7" w:rsidRDefault="00DB3B76" w:rsidP="0071710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00D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A. Tóth Sándor</w:t>
      </w:r>
      <w:r w:rsidRPr="00E000D7">
        <w:rPr>
          <w:rFonts w:ascii="Times New Roman" w:hAnsi="Times New Roman" w:cs="Times New Roman"/>
          <w:sz w:val="24"/>
          <w:szCs w:val="24"/>
          <w:shd w:val="clear" w:color="auto" w:fill="FFFFFF"/>
        </w:rPr>
        <w:t> (</w:t>
      </w:r>
      <w:hyperlink r:id="rId7" w:tooltip="Rimaszombat" w:history="1">
        <w:r w:rsidRPr="00E000D7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Rimaszombat</w:t>
        </w:r>
      </w:hyperlink>
      <w:r w:rsidRPr="00E000D7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8" w:tooltip="1904" w:history="1">
        <w:r w:rsidRPr="00E000D7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1904</w:t>
        </w:r>
      </w:hyperlink>
      <w:r w:rsidRPr="00E000D7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hyperlink r:id="rId9" w:tooltip="Április 7." w:history="1">
        <w:r w:rsidRPr="00E000D7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április 7.</w:t>
        </w:r>
      </w:hyperlink>
      <w:r w:rsidRPr="00E000D7">
        <w:rPr>
          <w:rFonts w:ascii="Times New Roman" w:hAnsi="Times New Roman" w:cs="Times New Roman"/>
          <w:sz w:val="24"/>
          <w:szCs w:val="24"/>
          <w:shd w:val="clear" w:color="auto" w:fill="FFFFFF"/>
        </w:rPr>
        <w:t> – </w:t>
      </w:r>
      <w:hyperlink r:id="rId10" w:tooltip="Zalaegerszeg" w:history="1">
        <w:r w:rsidRPr="00E000D7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Zalaegerszeg</w:t>
        </w:r>
      </w:hyperlink>
      <w:r w:rsidRPr="00E000D7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11" w:tooltip="1980" w:history="1">
        <w:r w:rsidRPr="00E000D7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1980</w:t>
        </w:r>
      </w:hyperlink>
      <w:r w:rsidRPr="00E000D7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hyperlink r:id="rId12" w:tooltip="Október 2." w:history="1">
        <w:r w:rsidRPr="00E000D7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október 2.</w:t>
        </w:r>
      </w:hyperlink>
      <w:proofErr w:type="gramStart"/>
      <w:r w:rsidRPr="00E000D7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proofErr w:type="gramEnd"/>
      <w:r w:rsidRPr="00E000D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3" w:tooltip="Pápa (település)" w:history="1">
        <w:r w:rsidRPr="00E000D7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pápai</w:t>
        </w:r>
      </w:hyperlink>
      <w:r w:rsidRPr="00E000D7">
        <w:rPr>
          <w:rFonts w:ascii="Times New Roman" w:hAnsi="Times New Roman" w:cs="Times New Roman"/>
          <w:sz w:val="24"/>
          <w:szCs w:val="24"/>
          <w:shd w:val="clear" w:color="auto" w:fill="FFFFFF"/>
        </w:rPr>
        <w:t> középiskolai rajztanár, festőművész, bábművész. Művészi stílusa leginkább a </w:t>
      </w:r>
      <w:hyperlink r:id="rId14" w:tooltip="Kubizmus" w:history="1">
        <w:r w:rsidRPr="00E000D7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kubizmus</w:t>
        </w:r>
      </w:hyperlink>
      <w:r w:rsidRPr="00E000D7">
        <w:rPr>
          <w:rFonts w:ascii="Times New Roman" w:hAnsi="Times New Roman" w:cs="Times New Roman"/>
          <w:sz w:val="24"/>
          <w:szCs w:val="24"/>
          <w:shd w:val="clear" w:color="auto" w:fill="FFFFFF"/>
        </w:rPr>
        <w:t> jegyeit mutatja.</w:t>
      </w:r>
    </w:p>
    <w:p w:rsidR="00DB3B76" w:rsidRPr="00E000D7" w:rsidRDefault="00F313B0" w:rsidP="00717101">
      <w:pPr>
        <w:pStyle w:val="NormlWeb"/>
        <w:shd w:val="clear" w:color="auto" w:fill="FFFFFF"/>
        <w:spacing w:before="120" w:beforeAutospacing="0" w:after="120" w:afterAutospacing="0"/>
        <w:jc w:val="both"/>
      </w:pPr>
      <w:hyperlink r:id="rId15" w:tooltip="1922" w:history="1">
        <w:r w:rsidR="00DB3B76" w:rsidRPr="00E000D7">
          <w:rPr>
            <w:rStyle w:val="Hiperhivatkozs"/>
            <w:color w:val="auto"/>
            <w:u w:val="none"/>
          </w:rPr>
          <w:t>1922</w:t>
        </w:r>
      </w:hyperlink>
      <w:r w:rsidR="00DB3B76" w:rsidRPr="00E000D7">
        <w:t> és </w:t>
      </w:r>
      <w:hyperlink r:id="rId16" w:tooltip="1928" w:history="1">
        <w:r w:rsidR="00DB3B76" w:rsidRPr="00E000D7">
          <w:rPr>
            <w:rStyle w:val="Hiperhivatkozs"/>
            <w:color w:val="auto"/>
            <w:u w:val="none"/>
          </w:rPr>
          <w:t>1928</w:t>
        </w:r>
      </w:hyperlink>
      <w:r w:rsidR="00DB3B76" w:rsidRPr="00E000D7">
        <w:t> között a </w:t>
      </w:r>
      <w:hyperlink r:id="rId17" w:tooltip="Magyar Képzőművészeti Egyetem" w:history="1">
        <w:r w:rsidR="00DB3B76" w:rsidRPr="00E000D7">
          <w:rPr>
            <w:rStyle w:val="Hiperhivatkozs"/>
            <w:color w:val="auto"/>
            <w:u w:val="none"/>
          </w:rPr>
          <w:t>Képzőművészeti Főiskola</w:t>
        </w:r>
      </w:hyperlink>
      <w:r w:rsidR="00DB3B76" w:rsidRPr="00E000D7">
        <w:t> hallgatója volt, majd három évet külföldön, </w:t>
      </w:r>
      <w:hyperlink r:id="rId18" w:tooltip="London" w:history="1">
        <w:r w:rsidR="00DB3B76" w:rsidRPr="00E000D7">
          <w:rPr>
            <w:rStyle w:val="Hiperhivatkozs"/>
            <w:color w:val="auto"/>
            <w:u w:val="none"/>
          </w:rPr>
          <w:t>Londonban</w:t>
        </w:r>
      </w:hyperlink>
      <w:r w:rsidR="00DB3B76" w:rsidRPr="00E000D7">
        <w:t>, </w:t>
      </w:r>
      <w:hyperlink r:id="rId19" w:tooltip="Párizs" w:history="1">
        <w:r w:rsidR="00DB3B76" w:rsidRPr="00E000D7">
          <w:rPr>
            <w:rStyle w:val="Hiperhivatkozs"/>
            <w:color w:val="auto"/>
            <w:u w:val="none"/>
          </w:rPr>
          <w:t>Párizsban</w:t>
        </w:r>
      </w:hyperlink>
      <w:r w:rsidR="00DB3B76" w:rsidRPr="00E000D7">
        <w:t>, </w:t>
      </w:r>
      <w:hyperlink r:id="rId20" w:tooltip="Berlin" w:history="1">
        <w:r w:rsidR="00DB3B76" w:rsidRPr="00E000D7">
          <w:rPr>
            <w:rStyle w:val="Hiperhivatkozs"/>
            <w:color w:val="auto"/>
            <w:u w:val="none"/>
          </w:rPr>
          <w:t>Berlinben</w:t>
        </w:r>
      </w:hyperlink>
      <w:r w:rsidR="00DB3B76" w:rsidRPr="00E000D7">
        <w:t> töltött, portrérajzolásból tartotta fenn magát. Párizsi tanulmányútján ismerkedett meg </w:t>
      </w:r>
      <w:proofErr w:type="spellStart"/>
      <w:r w:rsidRPr="00E000D7">
        <w:fldChar w:fldCharType="begin"/>
      </w:r>
      <w:r w:rsidR="00DB3B76" w:rsidRPr="00E000D7">
        <w:instrText xml:space="preserve"> HYPERLINK "https://hu.wikipedia.org/wiki/Blattner_G%C3%A9za" \o "Blattner Géza" </w:instrText>
      </w:r>
      <w:r w:rsidRPr="00E000D7">
        <w:fldChar w:fldCharType="separate"/>
      </w:r>
      <w:r w:rsidR="00DB3B76" w:rsidRPr="00E000D7">
        <w:rPr>
          <w:rStyle w:val="Hiperhivatkozs"/>
          <w:color w:val="auto"/>
          <w:u w:val="none"/>
        </w:rPr>
        <w:t>Blattner</w:t>
      </w:r>
      <w:proofErr w:type="spellEnd"/>
      <w:r w:rsidR="00DB3B76" w:rsidRPr="00E000D7">
        <w:rPr>
          <w:rStyle w:val="Hiperhivatkozs"/>
          <w:color w:val="auto"/>
          <w:u w:val="none"/>
        </w:rPr>
        <w:t xml:space="preserve"> Gézával</w:t>
      </w:r>
      <w:r w:rsidRPr="00E000D7">
        <w:fldChar w:fldCharType="end"/>
      </w:r>
      <w:r w:rsidR="00DB3B76" w:rsidRPr="00E000D7">
        <w:t xml:space="preserve">, hatására kezdett érdeklődni a bábművészet iránt, </w:t>
      </w:r>
      <w:proofErr w:type="spellStart"/>
      <w:r w:rsidR="00DB3B76" w:rsidRPr="00E000D7">
        <w:t>Blattner</w:t>
      </w:r>
      <w:proofErr w:type="spellEnd"/>
      <w:r w:rsidR="00DB3B76" w:rsidRPr="00E000D7">
        <w:t xml:space="preserve"> avantgárd színházának, az </w:t>
      </w:r>
      <w:r w:rsidR="00DB3B76" w:rsidRPr="00E000D7">
        <w:rPr>
          <w:i/>
          <w:iCs/>
        </w:rPr>
        <w:t xml:space="preserve">Arc en </w:t>
      </w:r>
      <w:proofErr w:type="spellStart"/>
      <w:r w:rsidR="00DB3B76" w:rsidRPr="00E000D7">
        <w:rPr>
          <w:i/>
          <w:iCs/>
        </w:rPr>
        <w:t>Ciel</w:t>
      </w:r>
      <w:r w:rsidR="00DB3B76" w:rsidRPr="00E000D7">
        <w:t>nek</w:t>
      </w:r>
      <w:proofErr w:type="spellEnd"/>
      <w:r w:rsidR="00DB3B76" w:rsidRPr="00E000D7">
        <w:t xml:space="preserve"> is tagja lett.</w:t>
      </w:r>
    </w:p>
    <w:p w:rsidR="00DB3B76" w:rsidRPr="00E000D7" w:rsidRDefault="00F313B0" w:rsidP="00717101">
      <w:pPr>
        <w:pStyle w:val="NormlWeb"/>
        <w:shd w:val="clear" w:color="auto" w:fill="FFFFFF"/>
        <w:spacing w:before="120" w:beforeAutospacing="0" w:after="120" w:afterAutospacing="0"/>
        <w:jc w:val="both"/>
      </w:pPr>
      <w:hyperlink r:id="rId21" w:tooltip="1932" w:history="1">
        <w:r w:rsidR="00DB3B76" w:rsidRPr="00E000D7">
          <w:rPr>
            <w:rStyle w:val="Hiperhivatkozs"/>
            <w:color w:val="auto"/>
            <w:u w:val="none"/>
          </w:rPr>
          <w:t>1932</w:t>
        </w:r>
      </w:hyperlink>
      <w:r w:rsidR="00DB3B76" w:rsidRPr="00E000D7">
        <w:t>-ben hazatért és a </w:t>
      </w:r>
      <w:hyperlink r:id="rId22" w:tooltip="Pápai Református Kollégium Gimnáziuma" w:history="1">
        <w:r w:rsidR="00DB3B76" w:rsidRPr="00E000D7">
          <w:rPr>
            <w:rStyle w:val="Hiperhivatkozs"/>
            <w:color w:val="auto"/>
            <w:u w:val="none"/>
          </w:rPr>
          <w:t>Pápai Református Gimnázium</w:t>
        </w:r>
      </w:hyperlink>
      <w:r w:rsidR="00DB3B76" w:rsidRPr="00E000D7">
        <w:t xml:space="preserve"> művészettanára lett, ő alakíttatta ki két tanterem egybenyitásával a gimnázium tágas és világos rajztermét (a tanterem ma az ő nevét viseli). </w:t>
      </w:r>
      <w:proofErr w:type="gramStart"/>
      <w:r w:rsidR="00DB3B76" w:rsidRPr="00E000D7">
        <w:t>Ezenfelül</w:t>
      </w:r>
      <w:proofErr w:type="gramEnd"/>
      <w:r w:rsidR="00DB3B76" w:rsidRPr="00E000D7">
        <w:t> </w:t>
      </w:r>
      <w:hyperlink r:id="rId23" w:tooltip="Angol nyelv" w:history="1">
        <w:r w:rsidR="00DB3B76" w:rsidRPr="00E000D7">
          <w:rPr>
            <w:rStyle w:val="Hiperhivatkozs"/>
            <w:color w:val="auto"/>
            <w:u w:val="none"/>
          </w:rPr>
          <w:t>angol</w:t>
        </w:r>
      </w:hyperlink>
      <w:r w:rsidR="00DB3B76" w:rsidRPr="00E000D7">
        <w:t>, </w:t>
      </w:r>
      <w:hyperlink r:id="rId24" w:tooltip="Német nyelv" w:history="1">
        <w:r w:rsidR="00DB3B76" w:rsidRPr="00E000D7">
          <w:rPr>
            <w:rStyle w:val="Hiperhivatkozs"/>
            <w:color w:val="auto"/>
            <w:u w:val="none"/>
          </w:rPr>
          <w:t>német</w:t>
        </w:r>
      </w:hyperlink>
      <w:r w:rsidR="00DB3B76" w:rsidRPr="00E000D7">
        <w:t> és </w:t>
      </w:r>
      <w:hyperlink r:id="rId25" w:tooltip="Francia nyelv" w:history="1">
        <w:r w:rsidR="00DB3B76" w:rsidRPr="00E000D7">
          <w:rPr>
            <w:rStyle w:val="Hiperhivatkozs"/>
            <w:color w:val="auto"/>
            <w:u w:val="none"/>
          </w:rPr>
          <w:t>francia nyelvet</w:t>
        </w:r>
      </w:hyperlink>
      <w:r w:rsidR="00DB3B76" w:rsidRPr="00E000D7">
        <w:t xml:space="preserve"> is tanított. </w:t>
      </w:r>
      <w:proofErr w:type="gramStart"/>
      <w:r w:rsidR="00DB3B76" w:rsidRPr="00E000D7">
        <w:t>A református gimnázium </w:t>
      </w:r>
      <w:hyperlink r:id="rId26" w:tooltip="Államosítás" w:history="1">
        <w:r w:rsidR="00DB3B76" w:rsidRPr="00E000D7">
          <w:rPr>
            <w:rStyle w:val="Hiperhivatkozs"/>
            <w:color w:val="auto"/>
            <w:u w:val="none"/>
          </w:rPr>
          <w:t>államosítása</w:t>
        </w:r>
      </w:hyperlink>
      <w:r w:rsidR="00DB3B76" w:rsidRPr="00E000D7">
        <w:t> után, </w:t>
      </w:r>
      <w:hyperlink r:id="rId27" w:tooltip="1952" w:history="1">
        <w:r w:rsidR="00DB3B76" w:rsidRPr="00E000D7">
          <w:rPr>
            <w:rStyle w:val="Hiperhivatkozs"/>
            <w:color w:val="auto"/>
            <w:u w:val="none"/>
          </w:rPr>
          <w:t>1952</w:t>
        </w:r>
      </w:hyperlink>
      <w:r w:rsidR="00DB3B76" w:rsidRPr="00E000D7">
        <w:t>-ben az utódintézményben, a </w:t>
      </w:r>
      <w:hyperlink r:id="rId28" w:tooltip="Petőfi Sándor Gimnázium (a lap nem létezik)" w:history="1">
        <w:r w:rsidR="00DB3B76" w:rsidRPr="00E000D7">
          <w:rPr>
            <w:rStyle w:val="Hiperhivatkozs"/>
            <w:color w:val="auto"/>
            <w:u w:val="none"/>
          </w:rPr>
          <w:t>Petőfi Sándor Gimnáziumban</w:t>
        </w:r>
      </w:hyperlink>
      <w:r w:rsidR="00E000D7">
        <w:t xml:space="preserve"> </w:t>
      </w:r>
      <w:r w:rsidR="00DB3B76" w:rsidRPr="00E000D7">
        <w:t>folytatta munkáját, itt dolgozott </w:t>
      </w:r>
      <w:hyperlink r:id="rId29" w:tooltip="1967" w:history="1">
        <w:r w:rsidR="00DB3B76" w:rsidRPr="00E000D7">
          <w:rPr>
            <w:rStyle w:val="Hiperhivatkozs"/>
            <w:color w:val="auto"/>
            <w:u w:val="none"/>
          </w:rPr>
          <w:t>1967</w:t>
        </w:r>
      </w:hyperlink>
      <w:r w:rsidR="00DB3B76" w:rsidRPr="00E000D7">
        <w:t>-es nyugdíjba vonulásáig, illetve a </w:t>
      </w:r>
      <w:proofErr w:type="spellStart"/>
      <w:proofErr w:type="gramEnd"/>
      <w:r w:rsidRPr="00E000D7">
        <w:fldChar w:fldCharType="begin"/>
      </w:r>
      <w:r w:rsidR="00DB3B76" w:rsidRPr="00E000D7">
        <w:instrText xml:space="preserve"> HYPERLINK "https://hu.wikipedia.org/wiki/T%C3%BCrr_Istv%C3%A1n_Gimn%C3%A1zium_%C3%A9s_Koll%C3%A9gium" \o "Türr István Gimnázium és Kollégium" </w:instrText>
      </w:r>
      <w:r w:rsidRPr="00E000D7">
        <w:fldChar w:fldCharType="separate"/>
      </w:r>
      <w:r w:rsidR="00DB3B76" w:rsidRPr="00E000D7">
        <w:rPr>
          <w:rStyle w:val="Hiperhivatkozs"/>
          <w:color w:val="auto"/>
          <w:u w:val="none"/>
        </w:rPr>
        <w:t>Türr</w:t>
      </w:r>
      <w:proofErr w:type="spellEnd"/>
      <w:r w:rsidR="00DB3B76" w:rsidRPr="00E000D7">
        <w:rPr>
          <w:rStyle w:val="Hiperhivatkozs"/>
          <w:color w:val="auto"/>
          <w:u w:val="none"/>
        </w:rPr>
        <w:t xml:space="preserve"> István Gimnáziumban</w:t>
      </w:r>
      <w:r w:rsidRPr="00E000D7">
        <w:fldChar w:fldCharType="end"/>
      </w:r>
      <w:r w:rsidR="00DB3B76" w:rsidRPr="00E000D7">
        <w:t> is tanított.</w:t>
      </w:r>
    </w:p>
    <w:p w:rsidR="00DB3B76" w:rsidRPr="00E000D7" w:rsidRDefault="00DB3B76" w:rsidP="00717101">
      <w:pPr>
        <w:pStyle w:val="NormlWeb"/>
        <w:shd w:val="clear" w:color="auto" w:fill="FFFFFF"/>
        <w:spacing w:before="120" w:beforeAutospacing="0" w:after="120" w:afterAutospacing="0"/>
        <w:jc w:val="both"/>
      </w:pPr>
      <w:r w:rsidRPr="00E000D7">
        <w:t>Tevékenysége nagy hatással volt Pápa művészeti életére. A </w:t>
      </w:r>
      <w:hyperlink r:id="rId30" w:tooltip="Második világháború" w:history="1">
        <w:r w:rsidRPr="00E000D7">
          <w:rPr>
            <w:rStyle w:val="Hiperhivatkozs"/>
            <w:color w:val="auto"/>
            <w:u w:val="none"/>
          </w:rPr>
          <w:t>második világháború</w:t>
        </w:r>
      </w:hyperlink>
      <w:r w:rsidRPr="00E000D7">
        <w:t> után képzőművészeti szabadiskolát nyitott, majd </w:t>
      </w:r>
      <w:hyperlink r:id="rId31" w:tooltip="1949" w:history="1">
        <w:r w:rsidRPr="00E000D7">
          <w:rPr>
            <w:rStyle w:val="Hiperhivatkozs"/>
            <w:color w:val="auto"/>
            <w:u w:val="none"/>
          </w:rPr>
          <w:t>1949</w:t>
        </w:r>
      </w:hyperlink>
      <w:r w:rsidRPr="00E000D7">
        <w:t>-ben létrehozta és évtizedeken keresztül vezette a Képzőművész Kört, ami a Jókai Művelődési Központ keretei között ma is működik.</w:t>
      </w:r>
    </w:p>
    <w:p w:rsidR="00DB3B76" w:rsidRPr="00E000D7" w:rsidRDefault="00F313B0" w:rsidP="00717101">
      <w:pPr>
        <w:pStyle w:val="NormlWeb"/>
        <w:shd w:val="clear" w:color="auto" w:fill="FFFFFF"/>
        <w:spacing w:before="120" w:beforeAutospacing="0" w:after="120" w:afterAutospacing="0"/>
        <w:jc w:val="both"/>
      </w:pPr>
      <w:hyperlink r:id="rId32" w:tooltip="1993" w:history="1">
        <w:r w:rsidR="00DB3B76" w:rsidRPr="00E000D7">
          <w:rPr>
            <w:rStyle w:val="Hiperhivatkozs"/>
            <w:color w:val="auto"/>
            <w:u w:val="none"/>
          </w:rPr>
          <w:t>1993</w:t>
        </w:r>
      </w:hyperlink>
      <w:r w:rsidR="00DB3B76" w:rsidRPr="00E000D7">
        <w:t> óta állandó kiállítása van a </w:t>
      </w:r>
      <w:hyperlink r:id="rId33" w:tooltip="Esterházy-kastély (Pápa)" w:history="1">
        <w:r w:rsidR="00DB3B76" w:rsidRPr="00E000D7">
          <w:rPr>
            <w:rStyle w:val="Hiperhivatkozs"/>
            <w:color w:val="auto"/>
            <w:u w:val="none"/>
          </w:rPr>
          <w:t>pápai Esterházy-kastélyban</w:t>
        </w:r>
      </w:hyperlink>
      <w:r w:rsidR="00DB3B76" w:rsidRPr="00E000D7">
        <w:t> a nevét viselő galériában, de művei láthatók </w:t>
      </w:r>
      <w:hyperlink r:id="rId34" w:tooltip="Magyar Nemzeti Galéria" w:history="1">
        <w:r w:rsidR="00DB3B76" w:rsidRPr="00E000D7">
          <w:rPr>
            <w:rStyle w:val="Hiperhivatkozs"/>
            <w:color w:val="auto"/>
            <w:u w:val="none"/>
          </w:rPr>
          <w:t>Magyar Nemzeti Galériában</w:t>
        </w:r>
      </w:hyperlink>
      <w:r w:rsidR="00DB3B76" w:rsidRPr="00E000D7">
        <w:t> is.</w:t>
      </w:r>
    </w:p>
    <w:p w:rsidR="00DB3B76" w:rsidRPr="00E000D7" w:rsidRDefault="00717101">
      <w:pPr>
        <w:rPr>
          <w:rFonts w:ascii="Times New Roman" w:hAnsi="Times New Roman" w:cs="Times New Roman"/>
          <w:b/>
          <w:sz w:val="24"/>
          <w:szCs w:val="24"/>
        </w:rPr>
      </w:pPr>
      <w:r w:rsidRPr="00E000D7">
        <w:rPr>
          <w:rFonts w:ascii="Times New Roman" w:hAnsi="Times New Roman" w:cs="Times New Roman"/>
          <w:b/>
          <w:sz w:val="24"/>
          <w:szCs w:val="24"/>
        </w:rPr>
        <w:t>Forrás</w:t>
      </w:r>
    </w:p>
    <w:p w:rsidR="00717101" w:rsidRPr="00E000D7" w:rsidRDefault="00717101">
      <w:pPr>
        <w:rPr>
          <w:rFonts w:ascii="Times New Roman" w:hAnsi="Times New Roman" w:cs="Times New Roman"/>
          <w:sz w:val="24"/>
          <w:szCs w:val="24"/>
        </w:rPr>
      </w:pPr>
      <w:r w:rsidRPr="00E000D7">
        <w:rPr>
          <w:rFonts w:ascii="Times New Roman" w:hAnsi="Times New Roman" w:cs="Times New Roman"/>
          <w:sz w:val="24"/>
          <w:szCs w:val="24"/>
        </w:rPr>
        <w:t>https://hu.wikipedia.org/wiki/A._Tóth_Sándor</w:t>
      </w:r>
    </w:p>
    <w:p w:rsidR="00DB3B76" w:rsidRPr="00E000D7" w:rsidRDefault="00DB3B7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17101" w:rsidRPr="00E000D7" w:rsidRDefault="00717101">
      <w:pPr>
        <w:rPr>
          <w:rFonts w:ascii="Times New Roman" w:hAnsi="Times New Roman" w:cs="Times New Roman"/>
          <w:sz w:val="24"/>
          <w:szCs w:val="24"/>
        </w:rPr>
      </w:pPr>
    </w:p>
    <w:sectPr w:rsidR="00717101" w:rsidRPr="00E000D7" w:rsidSect="00EA3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F5666"/>
    <w:multiLevelType w:val="multilevel"/>
    <w:tmpl w:val="9EA0F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936C9"/>
    <w:rsid w:val="0007660D"/>
    <w:rsid w:val="00086D1E"/>
    <w:rsid w:val="000936C9"/>
    <w:rsid w:val="003B7C5C"/>
    <w:rsid w:val="00717101"/>
    <w:rsid w:val="007F1292"/>
    <w:rsid w:val="00DB3B76"/>
    <w:rsid w:val="00E000D7"/>
    <w:rsid w:val="00EA372C"/>
    <w:rsid w:val="00F31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372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93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936C9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semiHidden/>
    <w:unhideWhenUsed/>
    <w:rsid w:val="00DB3B76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DB3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9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.wikipedia.org/wiki/1904" TargetMode="External"/><Relationship Id="rId13" Type="http://schemas.openxmlformats.org/officeDocument/2006/relationships/hyperlink" Target="https://hu.wikipedia.org/wiki/P%C3%A1pa_(telep%C3%BCl%C3%A9s)" TargetMode="External"/><Relationship Id="rId18" Type="http://schemas.openxmlformats.org/officeDocument/2006/relationships/hyperlink" Target="https://hu.wikipedia.org/wiki/London" TargetMode="External"/><Relationship Id="rId26" Type="http://schemas.openxmlformats.org/officeDocument/2006/relationships/hyperlink" Target="https://hu.wikipedia.org/wiki/%C3%81llamos%C3%ADt%C3%A1s" TargetMode="External"/><Relationship Id="rId3" Type="http://schemas.openxmlformats.org/officeDocument/2006/relationships/styles" Target="styles.xml"/><Relationship Id="rId21" Type="http://schemas.openxmlformats.org/officeDocument/2006/relationships/hyperlink" Target="https://hu.wikipedia.org/wiki/1932" TargetMode="External"/><Relationship Id="rId34" Type="http://schemas.openxmlformats.org/officeDocument/2006/relationships/hyperlink" Target="https://hu.wikipedia.org/wiki/Magyar_Nemzeti_Gal%C3%A9ria" TargetMode="External"/><Relationship Id="rId7" Type="http://schemas.openxmlformats.org/officeDocument/2006/relationships/hyperlink" Target="https://hu.wikipedia.org/wiki/Rimaszombat" TargetMode="External"/><Relationship Id="rId12" Type="http://schemas.openxmlformats.org/officeDocument/2006/relationships/hyperlink" Target="https://hu.wikipedia.org/wiki/Okt%C3%B3ber_2." TargetMode="External"/><Relationship Id="rId17" Type="http://schemas.openxmlformats.org/officeDocument/2006/relationships/hyperlink" Target="https://hu.wikipedia.org/wiki/Magyar_K%C3%A9pz%C5%91m%C5%B1v%C3%A9szeti_Egyetem" TargetMode="External"/><Relationship Id="rId25" Type="http://schemas.openxmlformats.org/officeDocument/2006/relationships/hyperlink" Target="https://hu.wikipedia.org/wiki/Francia_nyelv" TargetMode="External"/><Relationship Id="rId33" Type="http://schemas.openxmlformats.org/officeDocument/2006/relationships/hyperlink" Target="https://hu.wikipedia.org/wiki/Esterh%C3%A1zy-kast%C3%A9ly_(P%C3%A1pa)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hu.wikipedia.org/wiki/1928" TargetMode="External"/><Relationship Id="rId20" Type="http://schemas.openxmlformats.org/officeDocument/2006/relationships/hyperlink" Target="https://hu.wikipedia.org/wiki/Berlin" TargetMode="External"/><Relationship Id="rId29" Type="http://schemas.openxmlformats.org/officeDocument/2006/relationships/hyperlink" Target="https://hu.wikipedia.org/wiki/1967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hu.wikipedia.org/wiki/1980" TargetMode="External"/><Relationship Id="rId24" Type="http://schemas.openxmlformats.org/officeDocument/2006/relationships/hyperlink" Target="https://hu.wikipedia.org/wiki/N%C3%A9met_nyelv" TargetMode="External"/><Relationship Id="rId32" Type="http://schemas.openxmlformats.org/officeDocument/2006/relationships/hyperlink" Target="https://hu.wikipedia.org/wiki/199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hu.wikipedia.org/wiki/1922" TargetMode="External"/><Relationship Id="rId23" Type="http://schemas.openxmlformats.org/officeDocument/2006/relationships/hyperlink" Target="https://hu.wikipedia.org/wiki/Angol_nyelv" TargetMode="External"/><Relationship Id="rId28" Type="http://schemas.openxmlformats.org/officeDocument/2006/relationships/hyperlink" Target="https://hu.wikipedia.org/w/index.php?title=Pet%C5%91fi_S%C3%A1ndor_Gimn%C3%A1zium&amp;action=edit&amp;redlink=1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hu.wikipedia.org/wiki/Zalaegerszeg" TargetMode="External"/><Relationship Id="rId19" Type="http://schemas.openxmlformats.org/officeDocument/2006/relationships/hyperlink" Target="https://hu.wikipedia.org/wiki/P%C3%A1rizs" TargetMode="External"/><Relationship Id="rId31" Type="http://schemas.openxmlformats.org/officeDocument/2006/relationships/hyperlink" Target="https://hu.wikipedia.org/wiki/194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u.wikipedia.org/wiki/%C3%81prilis_7." TargetMode="External"/><Relationship Id="rId14" Type="http://schemas.openxmlformats.org/officeDocument/2006/relationships/hyperlink" Target="https://hu.wikipedia.org/wiki/Kubizmus" TargetMode="External"/><Relationship Id="rId22" Type="http://schemas.openxmlformats.org/officeDocument/2006/relationships/hyperlink" Target="https://hu.wikipedia.org/wiki/P%C3%A1pai_Reform%C3%A1tus_Koll%C3%A9gium_Gimn%C3%A1ziuma" TargetMode="External"/><Relationship Id="rId27" Type="http://schemas.openxmlformats.org/officeDocument/2006/relationships/hyperlink" Target="https://hu.wikipedia.org/wiki/1952" TargetMode="External"/><Relationship Id="rId30" Type="http://schemas.openxmlformats.org/officeDocument/2006/relationships/hyperlink" Target="https://hu.wikipedia.org/wiki/M%C3%A1sodik_vil%C3%A1gh%C3%A1bor%C3%BA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0B355-91F8-40DA-9B55-3C32C6DD8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504</Words>
  <Characters>3481</Characters>
  <Application>Microsoft Office Word</Application>
  <DocSecurity>0</DocSecurity>
  <Lines>29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Rozsa</dc:creator>
  <cp:lastModifiedBy>Rozsa</cp:lastModifiedBy>
  <cp:revision>3</cp:revision>
  <dcterms:created xsi:type="dcterms:W3CDTF">2017-10-05T10:33:00Z</dcterms:created>
  <dcterms:modified xsi:type="dcterms:W3CDTF">2018-12-06T14:03:00Z</dcterms:modified>
</cp:coreProperties>
</file>