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B400EF" w:rsidP="00D84C25">
      <w:pPr>
        <w:jc w:val="center"/>
        <w:rPr>
          <w:rFonts w:cstheme="minorHAnsi"/>
          <w:b/>
          <w:sz w:val="36"/>
          <w:szCs w:val="36"/>
        </w:rPr>
      </w:pPr>
      <w:r w:rsidRPr="00D84C25">
        <w:rPr>
          <w:rFonts w:cstheme="minorHAnsi"/>
          <w:b/>
          <w:sz w:val="36"/>
          <w:szCs w:val="36"/>
        </w:rPr>
        <w:t>Kaposi Juhász Sámuel</w:t>
      </w:r>
    </w:p>
    <w:p w:rsidR="00381650" w:rsidRPr="00D84C25" w:rsidRDefault="00381650" w:rsidP="00D84C25">
      <w:pPr>
        <w:jc w:val="center"/>
        <w:rPr>
          <w:rFonts w:cstheme="minorHAnsi"/>
          <w:b/>
          <w:sz w:val="36"/>
          <w:szCs w:val="36"/>
        </w:rPr>
      </w:pPr>
    </w:p>
    <w:p w:rsidR="00B400EF" w:rsidRPr="00D84C25" w:rsidRDefault="00B400EF" w:rsidP="00D84C2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C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Kaposi Juhász Sámuel</w:t>
      </w:r>
      <w:r w:rsidRPr="00D84C2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Rimaszombat" w:history="1">
        <w:r w:rsidRPr="00D84C2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Rimaszombat</w:t>
        </w:r>
      </w:hyperlink>
      <w:r w:rsidRPr="00D84C2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660" w:history="1">
        <w:r w:rsidRPr="00D84C2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1660</w:t>
        </w:r>
      </w:hyperlink>
      <w:r w:rsidRPr="00D84C25">
        <w:rPr>
          <w:rFonts w:ascii="Times New Roman" w:hAnsi="Times New Roman" w:cs="Times New Roman"/>
          <w:sz w:val="24"/>
          <w:szCs w:val="24"/>
          <w:shd w:val="clear" w:color="auto" w:fill="FFFFFF"/>
        </w:rPr>
        <w:t>. – </w:t>
      </w:r>
      <w:hyperlink r:id="rId7" w:tooltip="Gyulafehérvár" w:history="1">
        <w:r w:rsidRPr="00D84C2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Gyulafehérvár</w:t>
        </w:r>
      </w:hyperlink>
      <w:r w:rsidRPr="00D84C2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713" w:history="1">
        <w:r w:rsidRPr="00D84C2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1713</w:t>
        </w:r>
      </w:hyperlink>
      <w:r w:rsidRPr="00D84C2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Június 23." w:history="1">
        <w:r w:rsidRPr="00D84C2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június 23.</w:t>
        </w:r>
      </w:hyperlink>
      <w:proofErr w:type="gramStart"/>
      <w:r w:rsidRPr="00D84C2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D84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bölcseleti és teológiai doktor és református teológiai tanár.</w:t>
      </w:r>
    </w:p>
    <w:p w:rsidR="00B400EF" w:rsidRPr="00D84C25" w:rsidRDefault="00B400EF" w:rsidP="00D84C2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4C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Élete</w:t>
      </w:r>
    </w:p>
    <w:p w:rsidR="00B400EF" w:rsidRPr="00D84C25" w:rsidRDefault="00B400EF" w:rsidP="00D84C25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D84C25">
        <w:t>Rimaszombatban született, ahol atyja Kaposi Juhász János református lelkész volt; miután középiskoláit a hazában elvégezte, a rimaszombati iskolában tanított, majd 1681-ben külföldre ment. 1683-ben az </w:t>
      </w:r>
      <w:hyperlink r:id="rId10" w:tooltip="Utrecht" w:history="1">
        <w:r w:rsidRPr="00D84C25">
          <w:rPr>
            <w:rStyle w:val="Hiperhivatkozs"/>
            <w:color w:val="auto"/>
            <w:u w:val="none"/>
          </w:rPr>
          <w:t>utrechti</w:t>
        </w:r>
      </w:hyperlink>
      <w:r w:rsidRPr="00D84C25">
        <w:t>, 1685. március 9-én a </w:t>
      </w:r>
      <w:proofErr w:type="spellStart"/>
      <w:r w:rsidR="005B6455" w:rsidRPr="00D84C25">
        <w:fldChar w:fldCharType="begin"/>
      </w:r>
      <w:r w:rsidRPr="00D84C25">
        <w:instrText xml:space="preserve"> HYPERLINK "https://hu.wikipedia.org/wiki/Lejda" \o "Lejda" </w:instrText>
      </w:r>
      <w:r w:rsidR="005B6455" w:rsidRPr="00D84C25">
        <w:fldChar w:fldCharType="separate"/>
      </w:r>
      <w:r w:rsidRPr="00D84C25">
        <w:rPr>
          <w:rStyle w:val="Hiperhivatkozs"/>
          <w:color w:val="auto"/>
          <w:u w:val="none"/>
        </w:rPr>
        <w:t>lejdai</w:t>
      </w:r>
      <w:proofErr w:type="spellEnd"/>
      <w:r w:rsidR="005B6455" w:rsidRPr="00D84C25">
        <w:fldChar w:fldCharType="end"/>
      </w:r>
      <w:r w:rsidRPr="00D84C25">
        <w:t> egyetemre és 1686-ban ismét az utrechtire iratkozott be. Meglátogatott még több, köztük német és angol egyetemeket is. 1688-ban tért haza magiszteri és teológiai doktori címmel. 1689-ben a </w:t>
      </w:r>
      <w:hyperlink r:id="rId11" w:tooltip="Gyulafehérvár" w:history="1">
        <w:r w:rsidRPr="00D84C25">
          <w:rPr>
            <w:rStyle w:val="Hiperhivatkozs"/>
            <w:color w:val="auto"/>
            <w:u w:val="none"/>
          </w:rPr>
          <w:t>Gyulafehérvárt</w:t>
        </w:r>
      </w:hyperlink>
      <w:r w:rsidRPr="00D84C25">
        <w:t> e</w:t>
      </w:r>
      <w:r w:rsidR="00D84C25">
        <w:t xml:space="preserve">lhelyezett sárospataki </w:t>
      </w:r>
      <w:proofErr w:type="gramStart"/>
      <w:r w:rsidR="00D84C25">
        <w:t>iskolában</w:t>
      </w:r>
      <w:proofErr w:type="gramEnd"/>
      <w:r w:rsidRPr="00D84C25">
        <w:t xml:space="preserve"> mint tanár kapott alkalmazást és itt a görög, latin, angol és a keleti nyelveket és a bölcseletet adta elő. A </w:t>
      </w:r>
      <w:proofErr w:type="spellStart"/>
      <w:r w:rsidR="005B6455" w:rsidRPr="00D84C25">
        <w:fldChar w:fldCharType="begin"/>
      </w:r>
      <w:r w:rsidRPr="00D84C25">
        <w:instrText xml:space="preserve"> HYPERLINK "https://hu.wikipedia.org/w/index.php?title=T%C3%B3thfalusi_Kis_Mikl%C3%B3s&amp;action=edit&amp;redlink=1" \o "Tóthfalusi Kis Miklós (a lap nem létezik)" </w:instrText>
      </w:r>
      <w:r w:rsidR="005B6455" w:rsidRPr="00D84C25">
        <w:fldChar w:fldCharType="separate"/>
      </w:r>
      <w:r w:rsidRPr="00D84C25">
        <w:rPr>
          <w:rStyle w:val="Hiperhivatkozs"/>
          <w:color w:val="auto"/>
          <w:u w:val="none"/>
        </w:rPr>
        <w:t>Tóthfalusi</w:t>
      </w:r>
      <w:proofErr w:type="spellEnd"/>
      <w:r w:rsidRPr="00D84C25">
        <w:rPr>
          <w:rStyle w:val="Hiperhivatkozs"/>
          <w:color w:val="auto"/>
          <w:u w:val="none"/>
        </w:rPr>
        <w:t xml:space="preserve"> Kis Miklós</w:t>
      </w:r>
      <w:r w:rsidR="005B6455" w:rsidRPr="00D84C25">
        <w:fldChar w:fldCharType="end"/>
      </w:r>
      <w:r w:rsidRPr="00D84C25">
        <w:t xml:space="preserve"> által kiadott bibliának még külföldön tartózkodása alatt egyik revizora volt. Szerették minden </w:t>
      </w:r>
      <w:proofErr w:type="gramStart"/>
      <w:r w:rsidRPr="00D84C25">
        <w:t>rendbeli és vallású</w:t>
      </w:r>
      <w:proofErr w:type="gramEnd"/>
      <w:r w:rsidRPr="00D84C25">
        <w:t xml:space="preserve"> emberek nagy tudományáért és kedves maga alkalmazkodásáért; kitűnő emlékező tehetséggel bírt, úgy, hogy amit egyszer elolvasott, azt sokáig nem felejtette el; szeretett verselni és majd' minden tudományt versbe foglalva írt le. Miután 24 évig viselte tanári hivatalát, meghalt 1713-ban, a közvélemény szerint megmérgezték.</w:t>
      </w:r>
    </w:p>
    <w:p w:rsidR="00B400EF" w:rsidRPr="00D84C25" w:rsidRDefault="00B400EF" w:rsidP="00D84C25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D84C25">
        <w:t xml:space="preserve">Nevét </w:t>
      </w:r>
      <w:proofErr w:type="spellStart"/>
      <w:r w:rsidRPr="00D84C25">
        <w:t>Bod</w:t>
      </w:r>
      <w:proofErr w:type="spellEnd"/>
      <w:r w:rsidRPr="00D84C25">
        <w:t xml:space="preserve"> után hibásan írták Kapusinak Benkő és többen.</w:t>
      </w:r>
    </w:p>
    <w:p w:rsidR="00B400EF" w:rsidRPr="00D84C25" w:rsidRDefault="00B400EF" w:rsidP="00D84C25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D84C25">
        <w:t xml:space="preserve">Igen sok alkalmi költeményt írt, így pl. üdvözlő verseket több </w:t>
      </w:r>
      <w:proofErr w:type="spellStart"/>
      <w:r w:rsidRPr="00D84C25">
        <w:t>lejdai</w:t>
      </w:r>
      <w:proofErr w:type="spellEnd"/>
      <w:r w:rsidRPr="00D84C25">
        <w:t xml:space="preserve"> tanulótársához, </w:t>
      </w:r>
      <w:hyperlink r:id="rId12" w:tooltip="Pápai Páriz Ferenc" w:history="1">
        <w:r w:rsidRPr="00D84C25">
          <w:rPr>
            <w:rStyle w:val="Hiperhivatkozs"/>
            <w:color w:val="auto"/>
            <w:u w:val="none"/>
          </w:rPr>
          <w:t>Pápai Páriz Ferencnek</w:t>
        </w:r>
      </w:hyperlink>
      <w:r w:rsidRPr="00D84C25">
        <w:t xml:space="preserve"> több műve elébe, s megírta még saját sírversét is. Rövid </w:t>
      </w:r>
      <w:proofErr w:type="spellStart"/>
      <w:r w:rsidRPr="00D84C25">
        <w:t>ethikáját</w:t>
      </w:r>
      <w:proofErr w:type="spellEnd"/>
      <w:r w:rsidRPr="00D84C25">
        <w:t xml:space="preserve"> magyarul megírta három soros 12 strófás versben (a </w:t>
      </w:r>
      <w:proofErr w:type="spellStart"/>
      <w:r w:rsidRPr="00D84C25">
        <w:t>Láczai</w:t>
      </w:r>
      <w:proofErr w:type="spellEnd"/>
      <w:r w:rsidRPr="00D84C25">
        <w:t xml:space="preserve"> József, Kisdedek Kátéjában 1843., </w:t>
      </w:r>
      <w:proofErr w:type="spellStart"/>
      <w:r w:rsidRPr="00D84C25">
        <w:t>Czelder</w:t>
      </w:r>
      <w:proofErr w:type="spellEnd"/>
      <w:r w:rsidRPr="00D84C25">
        <w:t xml:space="preserve"> Figyelője V. évf. 379-381. és 552-553. 1. és Koncz alább idézett munkájában, hol sírverse is közölve van); két levelét 1710 és 1711-ből, melyben a tanárok és tanítványok szánandó szorult helyzetét és állapotát írja le, szintén Koncz közli.</w:t>
      </w:r>
    </w:p>
    <w:p w:rsidR="00B400EF" w:rsidRPr="00D84C25" w:rsidRDefault="00B400EF" w:rsidP="00D84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25">
        <w:rPr>
          <w:rFonts w:ascii="Times New Roman" w:hAnsi="Times New Roman" w:cs="Times New Roman"/>
          <w:b/>
          <w:sz w:val="24"/>
          <w:szCs w:val="24"/>
        </w:rPr>
        <w:t>Munkássága</w:t>
      </w:r>
    </w:p>
    <w:p w:rsidR="00B400EF" w:rsidRPr="00D84C25" w:rsidRDefault="00B400EF" w:rsidP="00D84C2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Dissertatio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Desertione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Spirituali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Pars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Quarta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Ultrajecti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. 1683.</w:t>
      </w:r>
    </w:p>
    <w:p w:rsidR="00B400EF" w:rsidRPr="00D84C25" w:rsidRDefault="00B400EF" w:rsidP="00D84C2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Latin értekezése. U. ott, 1684.</w:t>
      </w:r>
    </w:p>
    <w:p w:rsidR="00B400EF" w:rsidRPr="00D84C25" w:rsidRDefault="00B400EF" w:rsidP="00D84C2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Memoriale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Hebraicum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Exhibens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Lexici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Hebraici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Compendium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Metricum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Prodromum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Grammaticae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Hebraicae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Metricae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Claudiopoli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1698. (Hazánkban első nyomtatványt héber betűkkel. 2. kiadás.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Ultrecht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, 1738.)</w:t>
      </w:r>
    </w:p>
    <w:p w:rsidR="00B400EF" w:rsidRPr="00D84C25" w:rsidRDefault="00B400EF" w:rsidP="00D84C2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Breviarium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Biblicum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Sive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Quatuor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Priora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Capita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Geneseos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Hebraicé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edita</w:t>
      </w:r>
      <w:proofErr w:type="spellEnd"/>
      <w:proofErr w:type="gram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ott, 1699.</w:t>
      </w:r>
    </w:p>
    <w:p w:rsidR="00B400EF" w:rsidRPr="00D84C25" w:rsidRDefault="00B400EF" w:rsidP="00D84C2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Gamelion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Melographicum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Quo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Generosissimo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Neogamorum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Pari: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Illustrissimo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quidem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Sponso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CoMItI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ADae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SzekeLLy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(1702);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Illustrissimae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autem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Sponsae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CoMItIssae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Channae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BanfayDae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(1702);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Inter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tot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Laetos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thaLassIones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hyMenaeos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taeDas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(1702), ad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testandum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Gaudium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mense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Julio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Die 4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MensIs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aCCensas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(1702), &amp;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Arce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Gyalu, Castro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Inclytae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DaCIae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MICantes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(1702)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Humillimécongratulatur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felicissimum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apprecatur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Conjugium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Euterpe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Alba-Juliana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Claudiopoli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(Alkalmi versek négy részben; a IV. rész másfél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folio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lapot elfoglaló magyar versek D. K. S. aláírással: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Dixit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Kaposi Sámuel; a három első rész latin, egy latin ének hangjegyekkel. E zsidó, görög, latin nyelvtudásról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tanuskodó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versek Szabó Károly szerint kétségtelenül mind Kaposi Sámuel munkái.)</w:t>
      </w:r>
    </w:p>
    <w:p w:rsidR="00B400EF" w:rsidRPr="00D84C25" w:rsidRDefault="00B400EF" w:rsidP="00D84C2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84C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Kéziratban maradt munkái</w:t>
      </w:r>
    </w:p>
    <w:p w:rsidR="00B400EF" w:rsidRPr="00D84C25" w:rsidRDefault="00B400EF" w:rsidP="00D84C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Grammaticae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Hebraicae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Epitome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Metrica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clare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explicata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ad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Praxin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adplicata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(8r 5 levél a marosvásárhelyi ref. főiskola könyvtárában);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Promptuarium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Mathematicum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Continens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Thesauros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Matheseos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Universae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Sive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Methodica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Manuductio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scientias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Mathematicas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brevi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facili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jucundaque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absolvendas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Promtuarium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Physicum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Compendium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Geographiae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jucundis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observationibus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Epitome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Astronomiae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Calendariographia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Tractatus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Mathematicus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Partibus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usibus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Fabrica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Quadrantis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Astronomico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Geometrici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Compendium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Historiae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Hungarorum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Ecclesiasticae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két magyar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Kátékézis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, egyik kérdésekben és</w:t>
      </w:r>
      <w:proofErr w:type="gram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feleletekben</w:t>
      </w:r>
      <w:proofErr w:type="gram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másik kérdések nélkül, melyet még a XVIII. században is használtak, (1769-ki másolata megvan a marosvásárhelyi ref. főiskola könyvtárában; úgy az előbb említettek másolatai is; sőt Koncz még két ismeretlen kéziratát említi: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Introductio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theologico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historica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Explicatio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theologica</w:t>
      </w:r>
      <w:proofErr w:type="spellEnd"/>
      <w:r w:rsidRPr="00D84C25">
        <w:rPr>
          <w:rFonts w:ascii="Times New Roman" w:eastAsia="Times New Roman" w:hAnsi="Times New Roman" w:cs="Times New Roman"/>
          <w:sz w:val="24"/>
          <w:szCs w:val="24"/>
          <w:lang w:eastAsia="hu-HU"/>
        </w:rPr>
        <w:t>, két rész, melyek szintén ott vannak meg egykorú másolatokban; mindezen munkái az akkori hadi viszontagságok miatt nem jelenhettek meg nyomtatásban).</w:t>
      </w:r>
    </w:p>
    <w:p w:rsidR="00B400EF" w:rsidRPr="00381650" w:rsidRDefault="00B400EF" w:rsidP="00D84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650">
        <w:rPr>
          <w:rFonts w:ascii="Times New Roman" w:hAnsi="Times New Roman" w:cs="Times New Roman"/>
          <w:b/>
          <w:sz w:val="24"/>
          <w:szCs w:val="24"/>
        </w:rPr>
        <w:t>Forrás</w:t>
      </w:r>
    </w:p>
    <w:p w:rsidR="009C4E0F" w:rsidRPr="00D84C25" w:rsidRDefault="009C4E0F" w:rsidP="00D84C25">
      <w:pPr>
        <w:jc w:val="both"/>
        <w:rPr>
          <w:rFonts w:ascii="Times New Roman" w:hAnsi="Times New Roman" w:cs="Times New Roman"/>
          <w:sz w:val="24"/>
          <w:szCs w:val="24"/>
        </w:rPr>
      </w:pPr>
      <w:r w:rsidRPr="00D84C25">
        <w:rPr>
          <w:rFonts w:ascii="Times New Roman" w:hAnsi="Times New Roman" w:cs="Times New Roman"/>
          <w:sz w:val="24"/>
          <w:szCs w:val="24"/>
        </w:rPr>
        <w:t>https://hu.wikipedia.org/wiki/Kaposi_Juhász_Sámuel</w:t>
      </w:r>
    </w:p>
    <w:p w:rsidR="00B400EF" w:rsidRPr="00D84C25" w:rsidRDefault="00B400EF" w:rsidP="00D84C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0EF" w:rsidRPr="00D84C25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640"/>
    <w:multiLevelType w:val="multilevel"/>
    <w:tmpl w:val="75B6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FA0FF8"/>
    <w:multiLevelType w:val="multilevel"/>
    <w:tmpl w:val="7FB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00EF"/>
    <w:rsid w:val="0007660D"/>
    <w:rsid w:val="00086D1E"/>
    <w:rsid w:val="00381650"/>
    <w:rsid w:val="005B6455"/>
    <w:rsid w:val="00683737"/>
    <w:rsid w:val="009C4E0F"/>
    <w:rsid w:val="00B400EF"/>
    <w:rsid w:val="00D84C25"/>
    <w:rsid w:val="00DF4C3E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B40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400E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4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400E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B400EF"/>
  </w:style>
  <w:style w:type="character" w:customStyle="1" w:styleId="mw-editsection">
    <w:name w:val="mw-editsection"/>
    <w:basedOn w:val="Bekezdsalapbettpusa"/>
    <w:rsid w:val="00B400EF"/>
  </w:style>
  <w:style w:type="character" w:customStyle="1" w:styleId="mw-editsection-bracket">
    <w:name w:val="mw-editsection-bracket"/>
    <w:basedOn w:val="Bekezdsalapbettpusa"/>
    <w:rsid w:val="00B40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7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Gyulafeh%C3%A9rv%C3%A1r" TargetMode="External"/><Relationship Id="rId12" Type="http://schemas.openxmlformats.org/officeDocument/2006/relationships/hyperlink" Target="https://hu.wikipedia.org/wiki/P%C3%A1pai_P%C3%A1riz_Fere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660" TargetMode="External"/><Relationship Id="rId11" Type="http://schemas.openxmlformats.org/officeDocument/2006/relationships/hyperlink" Target="https://hu.wikipedia.org/wiki/Gyulafeh%C3%A9rv%C3%A1r" TargetMode="External"/><Relationship Id="rId5" Type="http://schemas.openxmlformats.org/officeDocument/2006/relationships/hyperlink" Target="https://hu.wikipedia.org/wiki/Rimaszombat" TargetMode="External"/><Relationship Id="rId10" Type="http://schemas.openxmlformats.org/officeDocument/2006/relationships/hyperlink" Target="https://hu.wikipedia.org/wiki/Utrec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J%C3%BAnius_23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2017-10-06T07:24:00Z</dcterms:created>
  <dcterms:modified xsi:type="dcterms:W3CDTF">2018-12-06T13:49:00Z</dcterms:modified>
</cp:coreProperties>
</file>