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D" w:rsidRPr="00BF46E1" w:rsidRDefault="002D4DDD" w:rsidP="002D4DDD">
      <w:pPr>
        <w:shd w:val="clear" w:color="auto" w:fill="FFFFFF"/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F4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Néprajzi kiállítás a természetben - </w:t>
      </w:r>
      <w:proofErr w:type="spellStart"/>
      <w:r w:rsidRPr="00BF4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Ólublói</w:t>
      </w:r>
      <w:proofErr w:type="spellEnd"/>
      <w:r w:rsidRPr="00BF4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(</w:t>
      </w:r>
      <w:proofErr w:type="spellStart"/>
      <w:r w:rsidRPr="00BF4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Stará</w:t>
      </w:r>
      <w:proofErr w:type="spellEnd"/>
      <w:r w:rsidRPr="00BF4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BF4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Ľubovňa</w:t>
      </w:r>
      <w:proofErr w:type="spellEnd"/>
      <w:r w:rsidRPr="00BF4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) Falumúzeum</w:t>
      </w:r>
    </w:p>
    <w:p w:rsidR="002D4DDD" w:rsidRPr="00BF46E1" w:rsidRDefault="002D4DDD" w:rsidP="002D4DDD">
      <w:pPr>
        <w:shd w:val="clear" w:color="auto" w:fill="FFFFFF"/>
        <w:spacing w:after="3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hu-HU"/>
        </w:rPr>
      </w:pPr>
    </w:p>
    <w:p w:rsidR="002D4DDD" w:rsidRPr="00BF46E1" w:rsidRDefault="002D4DDD" w:rsidP="002D4DD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észak-szlovákiai </w:t>
      </w:r>
      <w:proofErr w:type="spellStart"/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Lubló</w:t>
      </w:r>
      <w:proofErr w:type="spellEnd"/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vára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 alatti 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Népi Építészeti Múzeum 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 múzeumi kiállítást képez. A környező falvak népi építményeinek csoportja alkotja, amely a várral együtt egyedülálló, lenyűgöző szépségű táj látványát nyújtja.</w:t>
      </w:r>
    </w:p>
    <w:p w:rsidR="002D4DDD" w:rsidRPr="00BF46E1" w:rsidRDefault="002D4DDD" w:rsidP="002D4DD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1500"/>
            <wp:effectExtent l="19050" t="0" r="0" b="0"/>
            <wp:docPr id="4" name="Kép 4" descr="http://sacr3-files.s3-website-eu-west-1.amazonaws.com/_processed_/csm_N%25C3%25A1rodopisn%25C3%25A1%2520expoz%25C3%25ADcia%2520v%2520pr%25C3%25ADrode%2520-%2520skanzen%2520v%2520Starej%2520%25C4%25BDubovni_8e36252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cr3-files.s3-website-eu-west-1.amazonaws.com/_processed_/csm_N%25C3%25A1rodopisn%25C3%25A1%2520expoz%25C3%25ADcia%2520v%2520pr%25C3%25ADrode%2520-%2520skanzen%2520v%2520Starej%2520%25C4%25BDubovni_8e36252d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DD" w:rsidRPr="00BF46E1" w:rsidRDefault="002D4DDD" w:rsidP="002D4D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A skanzen falusi házainak csoportja 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festői szépségű váralji településre 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 és a környező térség népi építészetének fejlődését dokumentálja. 25 ácsolt gerendaház tekinthető itt meg, melyek a 19. század első felétől a 20. század első harmadának kezdetéig terjedő időszakból származnak.</w:t>
      </w:r>
    </w:p>
    <w:p w:rsidR="002D4DDD" w:rsidRPr="00BF46E1" w:rsidRDefault="002D4DDD" w:rsidP="002D4D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A parasztházakon kívül, melyek a lakáskultúrát és a korabeli gazdálkodást idézik, a skanzenben időszaki gazdasági objektumokat is elhelyeztek. A kiállítás részét képezi például a 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kovácskohó</w:t>
      </w:r>
      <w:proofErr w:type="gramStart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erdészlak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az iskola és a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szulini</w:t>
      </w:r>
      <w:proofErr w:type="spellEnd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Sulín</w:t>
      </w:r>
      <w:proofErr w:type="spellEnd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vízimalom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D4DDD" w:rsidRPr="00BF46E1" w:rsidRDefault="002D4DDD" w:rsidP="002D4D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A skanzen legértékesebb kiállítási objektuma az 1833-ból származó 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görög</w:t>
      </w:r>
      <w:r w:rsid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katolikus templom Mátéban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Matyšová</w:t>
      </w:r>
      <w:proofErr w:type="spellEnd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). Az ikonosztázos fatemplomot Szent Mihály arkangyal tiszteletére szentelték fel és jelentős egyházi ünnepek alkalmával máig </w:t>
      </w:r>
      <w:r w:rsidRPr="00BF46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keleti egyházi istentiszteletek </w:t>
      </w: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színhelye.</w:t>
      </w:r>
    </w:p>
    <w:p w:rsidR="002D4DDD" w:rsidRPr="00BF46E1" w:rsidRDefault="002D4DDD" w:rsidP="002D4D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falumúzeumban, </w:t>
      </w:r>
      <w:proofErr w:type="gramStart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hasonlóan</w:t>
      </w:r>
      <w:proofErr w:type="gramEnd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 </w:t>
      </w:r>
      <w:proofErr w:type="spellStart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Lubló</w:t>
      </w:r>
      <w:proofErr w:type="spellEnd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várában, több érdekes rendezvény kerül megrendezésre, melyek növelik a környék látogatottságát.</w:t>
      </w:r>
    </w:p>
    <w:p w:rsidR="002D4DDD" w:rsidRPr="00BF46E1" w:rsidRDefault="002D4DDD" w:rsidP="002D4D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DDD" w:rsidRPr="00BF46E1" w:rsidRDefault="002D4DDD" w:rsidP="002D4DDD">
      <w:pPr>
        <w:pStyle w:val="Cmsor4"/>
        <w:shd w:val="clear" w:color="auto" w:fill="FFFFFF"/>
        <w:spacing w:before="136" w:after="13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BF46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Ľubovniansky-i</w:t>
      </w:r>
      <w:proofErr w:type="spellEnd"/>
      <w:r w:rsidRPr="00BF46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Múzeum</w:t>
      </w:r>
    </w:p>
    <w:p w:rsidR="002D4DDD" w:rsidRPr="00BF46E1" w:rsidRDefault="002D4DDD" w:rsidP="002D4DDD">
      <w:pPr>
        <w:pStyle w:val="Cmsor4"/>
        <w:shd w:val="clear" w:color="auto" w:fill="FFFFFF"/>
        <w:spacing w:before="136" w:after="13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BF46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Ľubovnianske</w:t>
      </w:r>
      <w:proofErr w:type="spellEnd"/>
      <w:r w:rsidRPr="00BF46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múzeum</w:t>
      </w:r>
    </w:p>
    <w:p w:rsidR="002D4DDD" w:rsidRPr="00BF46E1" w:rsidRDefault="002D4DDD" w:rsidP="002D4DDD">
      <w:pPr>
        <w:pStyle w:val="NormlWeb"/>
        <w:shd w:val="clear" w:color="auto" w:fill="FFFFFF"/>
        <w:spacing w:before="0" w:beforeAutospacing="0" w:after="136" w:afterAutospacing="0"/>
      </w:pPr>
      <w:proofErr w:type="spellStart"/>
      <w:r w:rsidRPr="00BF46E1">
        <w:t>Zámocká</w:t>
      </w:r>
      <w:proofErr w:type="spellEnd"/>
      <w:r w:rsidRPr="00BF46E1">
        <w:t xml:space="preserve"> 22</w:t>
      </w:r>
    </w:p>
    <w:p w:rsidR="002D4DDD" w:rsidRPr="00BF46E1" w:rsidRDefault="002D4DDD" w:rsidP="002D4DDD">
      <w:pPr>
        <w:pStyle w:val="NormlWeb"/>
        <w:shd w:val="clear" w:color="auto" w:fill="FFFFFF"/>
        <w:spacing w:before="0" w:beforeAutospacing="0" w:after="136" w:afterAutospacing="0"/>
      </w:pPr>
      <w:r w:rsidRPr="00BF46E1">
        <w:t xml:space="preserve">064 01 </w:t>
      </w:r>
      <w:proofErr w:type="spellStart"/>
      <w:r w:rsidRPr="00BF46E1">
        <w:t>Stará</w:t>
      </w:r>
      <w:proofErr w:type="spellEnd"/>
      <w:r w:rsidRPr="00BF46E1">
        <w:t xml:space="preserve"> </w:t>
      </w:r>
      <w:proofErr w:type="spellStart"/>
      <w:r w:rsidRPr="00BF46E1">
        <w:t>Ľubovňa</w:t>
      </w:r>
      <w:proofErr w:type="spellEnd"/>
    </w:p>
    <w:p w:rsidR="002D4DDD" w:rsidRPr="00BF46E1" w:rsidRDefault="002D4DDD" w:rsidP="002D4DDD">
      <w:pPr>
        <w:pStyle w:val="NormlWeb"/>
        <w:shd w:val="clear" w:color="auto" w:fill="FFFFFF"/>
        <w:spacing w:before="0" w:beforeAutospacing="0" w:after="136" w:afterAutospacing="0"/>
      </w:pPr>
      <w:r w:rsidRPr="00BF46E1">
        <w:t>Tel</w:t>
      </w:r>
      <w:proofErr w:type="gramStart"/>
      <w:r w:rsidRPr="00BF46E1">
        <w:t>.:</w:t>
      </w:r>
      <w:proofErr w:type="gramEnd"/>
      <w:r w:rsidRPr="00BF46E1">
        <w:t xml:space="preserve"> +421 (0)52/432 20 30, +421 (0)52/432 39 82</w:t>
      </w:r>
    </w:p>
    <w:p w:rsidR="002D4DDD" w:rsidRPr="00BF46E1" w:rsidRDefault="002D4DDD" w:rsidP="002D4DDD">
      <w:pPr>
        <w:pStyle w:val="NormlWeb"/>
        <w:shd w:val="clear" w:color="auto" w:fill="FFFFFF"/>
        <w:spacing w:before="0" w:beforeAutospacing="0" w:after="136" w:afterAutospacing="0"/>
      </w:pPr>
      <w:r w:rsidRPr="00BF46E1">
        <w:t>Email: hradlubovna1@gmail.com, muzeum@slnet.sk</w:t>
      </w:r>
    </w:p>
    <w:p w:rsidR="002D4DDD" w:rsidRPr="00BF46E1" w:rsidRDefault="002D4DDD" w:rsidP="002D4DDD">
      <w:pPr>
        <w:pStyle w:val="NormlWeb"/>
        <w:shd w:val="clear" w:color="auto" w:fill="FFFFFF"/>
        <w:spacing w:before="0" w:beforeAutospacing="0" w:after="136" w:afterAutospacing="0"/>
      </w:pPr>
      <w:r w:rsidRPr="00BF46E1">
        <w:t>Web: </w:t>
      </w:r>
      <w:hyperlink r:id="rId5" w:tgtFrame="_blank" w:history="1">
        <w:r w:rsidRPr="00BF46E1">
          <w:rPr>
            <w:rStyle w:val="Hiperhivatkozs"/>
            <w:color w:val="auto"/>
            <w:u w:val="none"/>
          </w:rPr>
          <w:t>http://www.muzeumsl.sk/</w:t>
        </w:r>
      </w:hyperlink>
    </w:p>
    <w:p w:rsidR="002D4DDD" w:rsidRPr="00BF46E1" w:rsidRDefault="002D4DDD" w:rsidP="002D4D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képek</w:t>
      </w:r>
    </w:p>
    <w:p w:rsidR="00EA372C" w:rsidRPr="00BF46E1" w:rsidRDefault="002D4DDD">
      <w:pPr>
        <w:rPr>
          <w:rFonts w:ascii="Times New Roman" w:hAnsi="Times New Roman" w:cs="Times New Roman"/>
          <w:sz w:val="24"/>
          <w:szCs w:val="24"/>
        </w:rPr>
      </w:pPr>
      <w:r w:rsidRPr="00BF46E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840385"/>
            <wp:effectExtent l="19050" t="0" r="0" b="0"/>
            <wp:docPr id="1" name="Kép 1" descr="http://sacr3-files.s3-website-eu-west-1.amazonaws.com/_processed_/csm_STARA%2520LUBOVNA%2520skanzen%2520a%2520tabor%252001_6f7d4ca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r3-files.s3-website-eu-west-1.amazonaws.com/_processed_/csm_STARA%2520LUBOVNA%2520skanzen%2520a%2520tabor%252001_6f7d4ca1c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DD" w:rsidRPr="00BF46E1" w:rsidRDefault="00BF46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 w:rsidR="002D4DDD" w:rsidRPr="00BF46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D4DDD" w:rsidRPr="00BF46E1">
        <w:rPr>
          <w:rFonts w:ascii="Times New Roman" w:hAnsi="Times New Roman" w:cs="Times New Roman"/>
          <w:sz w:val="24"/>
          <w:szCs w:val="24"/>
        </w:rPr>
        <w:t>nzen</w:t>
      </w:r>
      <w:proofErr w:type="spellEnd"/>
      <w:r w:rsidR="002D4DDD" w:rsidRPr="00BF46E1">
        <w:rPr>
          <w:rFonts w:ascii="Times New Roman" w:hAnsi="Times New Roman" w:cs="Times New Roman"/>
          <w:sz w:val="24"/>
          <w:szCs w:val="24"/>
        </w:rPr>
        <w:t xml:space="preserve"> háttérben a várral</w:t>
      </w:r>
    </w:p>
    <w:p w:rsidR="002D4DDD" w:rsidRPr="00BF46E1" w:rsidRDefault="002D4DDD">
      <w:pPr>
        <w:rPr>
          <w:rFonts w:ascii="Times New Roman" w:hAnsi="Times New Roman" w:cs="Times New Roman"/>
          <w:sz w:val="24"/>
          <w:szCs w:val="24"/>
        </w:rPr>
      </w:pPr>
      <w:r w:rsidRPr="00BF46E1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0555" cy="3795395"/>
            <wp:effectExtent l="19050" t="0" r="4445" b="0"/>
            <wp:docPr id="7" name="Kép 7" descr="http://sacr3-files.s3-website-eu-west-1.amazonaws.com/objects/1925/stara%2520lubovna-D09%2520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cr3-files.s3-website-eu-west-1.amazonaws.com/objects/1925/stara%2520lubovna-D09%252094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DD" w:rsidRPr="00BF46E1" w:rsidRDefault="002D4D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6E1">
        <w:rPr>
          <w:rFonts w:ascii="Times New Roman" w:hAnsi="Times New Roman" w:cs="Times New Roman"/>
          <w:sz w:val="24"/>
          <w:szCs w:val="24"/>
        </w:rPr>
        <w:t>Szaknzen</w:t>
      </w:r>
      <w:proofErr w:type="spellEnd"/>
      <w:r w:rsidRPr="00BF46E1">
        <w:rPr>
          <w:rFonts w:ascii="Times New Roman" w:hAnsi="Times New Roman" w:cs="Times New Roman"/>
          <w:sz w:val="24"/>
          <w:szCs w:val="24"/>
        </w:rPr>
        <w:t xml:space="preserve"> belülről</w:t>
      </w:r>
    </w:p>
    <w:p w:rsidR="009A53B0" w:rsidRPr="00BF46E1" w:rsidRDefault="009A53B0">
      <w:pPr>
        <w:rPr>
          <w:rFonts w:ascii="Times New Roman" w:hAnsi="Times New Roman" w:cs="Times New Roman"/>
          <w:sz w:val="24"/>
          <w:szCs w:val="24"/>
        </w:rPr>
      </w:pPr>
    </w:p>
    <w:p w:rsidR="009A53B0" w:rsidRPr="00BF46E1" w:rsidRDefault="009A53B0" w:rsidP="009A53B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9A53B0" w:rsidRPr="00BF46E1" w:rsidRDefault="009A53B0" w:rsidP="009A53B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BF46E1">
        <w:rPr>
          <w:rFonts w:ascii="Times New Roman" w:eastAsia="Times New Roman" w:hAnsi="Times New Roman" w:cs="Times New Roman"/>
          <w:sz w:val="24"/>
          <w:szCs w:val="24"/>
          <w:lang w:eastAsia="hu-HU"/>
        </w:rPr>
        <w:t>://slovakia.travel/hu/neprajzi-kiallitas-a-termeszetben-olubloi-stara-lubovna-falumuzeum</w:t>
      </w:r>
    </w:p>
    <w:p w:rsidR="009A53B0" w:rsidRPr="00BF46E1" w:rsidRDefault="009A53B0">
      <w:pPr>
        <w:rPr>
          <w:rFonts w:ascii="Times New Roman" w:hAnsi="Times New Roman" w:cs="Times New Roman"/>
          <w:sz w:val="24"/>
          <w:szCs w:val="24"/>
        </w:rPr>
      </w:pPr>
    </w:p>
    <w:sectPr w:rsidR="009A53B0" w:rsidRPr="00BF46E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4DDD"/>
    <w:rsid w:val="0007660D"/>
    <w:rsid w:val="00086D1E"/>
    <w:rsid w:val="002D4DDD"/>
    <w:rsid w:val="007F0AC6"/>
    <w:rsid w:val="00817B05"/>
    <w:rsid w:val="009A53B0"/>
    <w:rsid w:val="00BF46E1"/>
    <w:rsid w:val="00CD6F55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2D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D4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4D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4DD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D4DDD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D4D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244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8352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169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556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uzeumsl.s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2018-12-06T12:10:00Z</dcterms:created>
  <dcterms:modified xsi:type="dcterms:W3CDTF">2018-12-06T12:10:00Z</dcterms:modified>
</cp:coreProperties>
</file>