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DE15FB" w:rsidRDefault="00F0468F" w:rsidP="00DE15FB">
      <w:pPr>
        <w:jc w:val="center"/>
        <w:rPr>
          <w:rFonts w:ascii="Arial" w:hAnsi="Arial" w:cs="Arial"/>
          <w:b/>
          <w:sz w:val="56"/>
          <w:szCs w:val="56"/>
        </w:rPr>
      </w:pPr>
      <w:r w:rsidRPr="00DE15FB">
        <w:rPr>
          <w:rFonts w:ascii="Arial" w:hAnsi="Arial" w:cs="Arial"/>
          <w:b/>
          <w:sz w:val="56"/>
          <w:szCs w:val="56"/>
        </w:rPr>
        <w:t>Nagyszombati Keresztelő Szent János Székesegyház története</w:t>
      </w:r>
    </w:p>
    <w:p w:rsidR="00F0468F" w:rsidRPr="00DE15FB" w:rsidRDefault="00F0468F" w:rsidP="00DE15FB">
      <w:pPr>
        <w:jc w:val="both"/>
        <w:rPr>
          <w:rFonts w:ascii="Arial" w:hAnsi="Arial" w:cs="Arial"/>
          <w:sz w:val="24"/>
          <w:szCs w:val="24"/>
        </w:rPr>
      </w:pPr>
    </w:p>
    <w:p w:rsidR="00F0468F" w:rsidRPr="00DE15FB" w:rsidRDefault="00F0468F" w:rsidP="00DE15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15FB">
        <w:rPr>
          <w:rFonts w:ascii="Arial" w:eastAsia="Times New Roman" w:hAnsi="Arial" w:cs="Arial"/>
          <w:sz w:val="24"/>
          <w:szCs w:val="24"/>
          <w:lang w:eastAsia="hu-HU"/>
        </w:rPr>
        <w:t>A templom a három nemzetiségű </w:t>
      </w:r>
      <w:hyperlink r:id="rId4" w:tooltip="Nagyszombat (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Nagyszombat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városában épült fel a legnagyobb vallási harcok idejében. Előbb az </w:t>
      </w:r>
      <w:hyperlink r:id="rId5" w:tooltip="160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1605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-ös </w:t>
      </w:r>
      <w:hyperlink r:id="rId6" w:tooltip="Bocskai István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Bocskai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-felkelés alkalmával, majd </w:t>
      </w:r>
      <w:hyperlink r:id="rId7" w:tooltip="161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1619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8" w:tooltip="1622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1622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között Bethelen Gábor alatt és után is vallási háborgások voltak a városban a különböző felekezetek között. A fejedelmek adtak a protestánsok számára templomot, azonban az érsekek visszatértével rendszerint elvették tőlük azokat.</w:t>
      </w:r>
    </w:p>
    <w:p w:rsidR="00F0468F" w:rsidRDefault="00DE15FB" w:rsidP="00DE15F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E15FB">
        <w:rPr>
          <w:noProof/>
          <w:lang w:eastAsia="hu-HU"/>
        </w:rPr>
        <w:drawing>
          <wp:inline distT="0" distB="0" distL="0" distR="0">
            <wp:extent cx="3778250" cy="5710555"/>
            <wp:effectExtent l="19050" t="0" r="0" b="0"/>
            <wp:docPr id="13" name="Kép 13" descr="https://upload.wikimedia.org/wikipedia/commons/7/72/Trnava_john_the_bapti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7/72/Trnava_john_the_baptist_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FB" w:rsidRPr="00DE15FB" w:rsidRDefault="00DE15FB" w:rsidP="00DE15F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468F" w:rsidRPr="00DE15FB" w:rsidRDefault="00F0468F" w:rsidP="00DE15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468F" w:rsidRPr="00DE15FB" w:rsidRDefault="00F0468F" w:rsidP="00DE15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15F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székesegyház csaknem teljesen tiszta korai </w:t>
      </w:r>
      <w:hyperlink r:id="rId10" w:tooltip="Barokk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barokk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stílusú. Az egykori egyetemi épületek része volt. A templomot a jezsuiták és </w:t>
      </w:r>
      <w:hyperlink r:id="rId11" w:tooltip="Pázmány Péter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Pázmány Péter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kérésére </w:t>
      </w:r>
      <w:hyperlink r:id="rId12" w:tooltip="Esterházy Miklós (nádor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Esterházy Miklós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3" w:tooltip="Nádor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nádor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építtette </w:t>
      </w:r>
      <w:hyperlink r:id="rId14" w:tooltip="162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1629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5" w:tooltip="1637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között. Esterházy Miklós </w:t>
      </w:r>
      <w:hyperlink r:id="rId16" w:tooltip="Kismarton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Kismartonban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1629. </w:t>
      </w:r>
      <w:hyperlink r:id="rId17" w:tooltip="Március 3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március 31-én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szerződést kötött Leckl Keresztelő Jánossal és Ressler Sebestyénnel, hogy a jezsuita templom és kollégium számára kőfaragási munkákat végezzenek. Korábban már állt a székesegyház területén egy ugyancsak Keresztelő Szent Jánosnak szentelt domonkos rendi templom, azonban ezt az ideérkező jezsuiták 1629. </w:t>
      </w:r>
      <w:hyperlink r:id="rId18" w:tooltip="Május 29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május 29-én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lebontották. Vélhetőleg az itteni jezsuitáknak igen gyorsan sikerült a templom terve és az építést a </w:t>
      </w:r>
      <w:hyperlink r:id="rId19" w:tooltip="Béc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bécsi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provinciálissal illetve a </w:t>
      </w:r>
      <w:hyperlink r:id="rId20" w:tooltip="Róma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római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generálissal elfogadtatni, mivel </w:t>
      </w:r>
      <w:hyperlink r:id="rId21" w:tooltip="1630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1630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2" w:tooltip="Június 15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június 15-én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Esterházy Miklós már megegyezett Antonio Spazzo építésszel a templom megépítéséről a jezsuiták kollégiuma számára. A templom sekrestyéjében megtalálható Antonio Spazzo testvérének Giovanni Pietro Spazzonak a képe, egyéb dokumentumok alapján feltételezhető, hogy a templomot Antonio tervezte, míg testvére volt az építés kivitelezője. A tervezőről fennmaradt egy legenda, miszerint attól való félelmében, hogy a templom mennyezete beszakadhat, öngyilkosságot követett el. Mivel Antonio életéről semmit nem tudunk, viszont Pietrot később is említik a </w:t>
      </w:r>
      <w:hyperlink r:id="rId23" w:tooltip="Nagyszombat (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nagyszombati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városi iratok, a legendát nem lehet megcáfolni, de bizonyítani sem. A templom további építéséről keveset tudunk. </w:t>
      </w:r>
      <w:hyperlink r:id="rId24" w:tooltip="163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5" w:tooltip="December 15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december 15-én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Dobornoki György plébános Frauenhoffer Simon bécsi ácsnál megrendelte a tetőfedés elvégzését, mind a templomhajóra, mind pedig a tornyokra. </w:t>
      </w:r>
      <w:hyperlink r:id="rId26" w:tooltip="163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27" w:tooltip="Pázmány Péter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Pázmány Péter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megalapította a </w:t>
      </w:r>
      <w:hyperlink r:id="rId28" w:tooltip="Nagyszombat (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nagyszombati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egyetemet, így a templom vált az egyetemi templommá, ekkor azonban még biztosan nem volt teljesen kész. Ebben az évben rendelnek a jezsuiták Lengenich Ádám nagyszombati asztalostól 56 ablakot és hat ajtót, melyek közül négy a sekrestye bejárataként szolgál, kettő oldalsó bejáratként. Közben felépült a ferencesek temploma is és </w:t>
      </w:r>
      <w:hyperlink r:id="rId29" w:tooltip="1646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1646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-ra az érsek minden ellenvetése és tiltakozása ellenére a reformátusoknak is sikerült itt templomot építeniük. Az egyetemi templom elkészültét Pázmány már nem érte meg </w:t>
      </w:r>
      <w:hyperlink r:id="rId30" w:tooltip="1637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31" w:tooltip="Augusztus 30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augusztus 30-án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szentelte fel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"https://hu.wikipedia.org/wiki/Lippay_Gy%C3%B6rgy" \o "Lippay György"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Lippay György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 egri érsek </w:t>
      </w:r>
      <w:hyperlink r:id="rId32" w:tooltip="Keresztelő Szent Jáno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Keresztelő Szent János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tiszteletére. Az első misét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"https://hu.wikipedia.org/wiki/L%C3%B3sy_Imre" \o "Lósy Imre"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Lósy Imre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 esztergomi érsek celebrálta, majd este ünnepélyesen átvitték az Esterházy család hét tagjának tetemét a templomba, és itt helyezték végső nyugalomra őket, ezután tűzijáték is volt. A felszentelés másnapján természettudományos konferenciát tartottak, amelyen Lippay és Lósy is részt vettek, harmadnap a jezsuiták Salamon király templomépítéséről adtak elő színdarabot, a negyedik nap az egyetem 24 végzettjének promóciója volt. A templom építésének befejezése után 1637. </w:t>
      </w:r>
      <w:hyperlink r:id="rId33" w:tooltip="Szeptember 3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szeptember 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 a nagyszombati jezsuiták megbízták Knilling Boldizsár </w:t>
      </w:r>
      <w:hyperlink r:id="rId34" w:tooltip="Béc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bécsi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asztalost és fafaragót az oltár, a tabernákulum és a szószék elkészítésével, amelyért 4500 forintot kínáltak neki. A festési munkálatokat Knoth Lőrinc bécsi festőre bízták, akinek 5500 aranyat ígértek. Knilling mellett szobrászként dolgozott az oltár építésén Stadler Vitus </w:t>
      </w:r>
      <w:hyperlink r:id="rId35" w:tooltip="Nagyszombat (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nagyszombati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szobrász, illetve Knoth mellett a festésben részt vett Knerr Krisztián bécsi és Cíferi Ferdinánd nagyszombati mester. A munka lassan haladt, Knilling </w:t>
      </w:r>
      <w:hyperlink r:id="rId36" w:tooltip="163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37" w:tooltip="Június 27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június 27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képvásárlási szándékkal elhagyta Nagyszombatot, és a teljes munkát Stadlerre hagyta. Az oltár </w:t>
      </w:r>
      <w:hyperlink r:id="rId38" w:tooltip="1640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1640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készült el, a jezsuita rend megalapításának 100. évfordulójára. Eközben folyt a kápolnák díszítése is. A templom bejáratától számított első jobb és bal oldali kápolna szentelés nélkül maradt, valószínűleg azért, mert ide vezettek a templom oldalsó bejárati lépcsői. A második kápolna-pár az oltár felé haladva a Fájdalmas Szűzanya és Szent József tiszteletére lett szentelve, a harmadik pár a szent őrzőangyaloknak és a szent vértanúknak, a negyedik pár pedig a jezsuiták két szentjének </w:t>
      </w:r>
      <w:hyperlink r:id="rId39" w:tooltip="Xavéri Szent Ferenc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Xavéri Szent Ferencnek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40" w:tooltip="Loyolai Szent Ignác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Loyolai Szent Ignácnak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 xml:space="preserve"> lett szentelve. Az utóbbi két kápolna 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díszítését </w:t>
      </w:r>
      <w:hyperlink r:id="rId41" w:tooltip="163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2" w:tooltip="Április 16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április 16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 Holovics Ádám plébános Giovanni Battista Rosso mesterre bízta 290-290 arany ellenében, mely pénzt Forgách grófné ajánlotta fel. A kápolnák festését Knerr Krisztián végezte. 1639 májusában a jezsuiták a </w:t>
      </w:r>
      <w:hyperlink r:id="rId43" w:tooltip="Loyolai Szent Ignác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Loyolai Szent Ignác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kápolna oltárát Stadler Vitusnál rendelik meg, aki az oltár elkészítésénél Cíferi Ferdinánddal (aki a polikrómozást végzi) működik együtt. Az oltárképet Bossányi Erzsébet adománya alapján festi egy Keresztély János nevű ismeretlen festő. Ezen kápolnák befejezése előtt elkezdték a szent vértanúknak szentelt kápolna készítését is, melyet Knerr Krisztián készített. Az oltárképét Holovics Ádám rendelte meg Stadler Vitusnál </w:t>
      </w:r>
      <w:hyperlink r:id="rId44" w:tooltip="1640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1640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5" w:tooltip="Július 7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július 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-én. </w:t>
      </w:r>
      <w:hyperlink r:id="rId46" w:tooltip="1641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februárjában a templom alapítójának, </w:t>
      </w:r>
      <w:hyperlink r:id="rId47" w:tooltip="Esterházy Miklós (nádor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Esterházy Miklósnak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a feleségét Nyáry Krisztinát temették itt el nagy pompával. Az aranyozást Stadler 1641. </w:t>
      </w:r>
      <w:hyperlink r:id="rId48" w:tooltip="Február 2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február 21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Ferdinánd nagyszombati mesterre bízta, míg az oltárképet </w:t>
      </w:r>
      <w:hyperlink r:id="rId49" w:tooltip="1642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1642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0" w:tooltip="Április 8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április 8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 rendelte meg Keller János Gyula bécsi festőnél. 1639 és 1640 között készültek el a templom kriptái Pietro Spazzo tervei alapján. </w:t>
      </w:r>
      <w:hyperlink r:id="rId51" w:tooltip="1641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2" w:tooltip="Február 15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február 15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rendelte meg a templom 48 padját Bellecius Péter kollégiumi rektor Grysler János és Schnaster Frigyes asztalosoknál. 1641 májusában rendelték meg egy bécsi órásnál a toronyórát. </w:t>
      </w:r>
      <w:hyperlink r:id="rId53" w:tooltip="164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54" w:tooltip="1647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között rövid időre többször leálltak a beltéri munkák, elsősorban a </w:t>
      </w:r>
      <w:hyperlink r:id="rId55" w:tooltip="I. Rákóczi György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Rákóczi György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felvidéki hadjárata miatt. Közben </w:t>
      </w:r>
      <w:hyperlink r:id="rId56" w:tooltip="164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7" w:tooltip="Szeptember 1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szeptember 11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elhunyt a templom építettője, Esterházy Miklós nádor is, aki családjának nem kis gondot okozott az eltemettetésével, mivel az akkori Magyarország leghatalmasabb embere azt kérte, hogy szerény körülmények között temessék el. A temetést sokáig szervezték, hogy szerény is legyen és a rangjához méltó is legyen és így </w:t>
      </w:r>
      <w:hyperlink r:id="rId58" w:tooltip="164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9" w:tooltip="December 1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december 11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"https://hu.wikipedia.org/wiki/Telegdi_J%C3%A1nos_(%C3%A9rsek)" \o "Telegdi János (érsek)"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Telegdi János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 kalocsai érsek celebrálásával temették el a nagyszombati jezsuita templom kriptájába. A munka zavartalan folytatása csak </w:t>
      </w:r>
      <w:hyperlink r:id="rId60" w:tooltip="1648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1648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állt vissza. Esterházy Dániel és Farkas 1648. </w:t>
      </w:r>
      <w:hyperlink r:id="rId61" w:tooltip="Július 13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július 13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 </w:t>
      </w:r>
      <w:hyperlink r:id="rId62" w:tooltip="Galánta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Galántán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egyezik meg Potz Péter kőfaragómesterrel az egyetemi templom három kapujának elkészítésében. A szerződésben, melynek aláírásakor Keresztes István kollégiumi rektor is jelen volt, kikötötték, hogy a mester nem térhet el a tervektől. </w:t>
      </w:r>
      <w:hyperlink r:id="rId63" w:tooltip="Július 27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Július 27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rendelik meg a kórus karzatát és a fa ajtókat Lengenich Ádám nagyszombati asztalosnál. Ebben az évben alapítja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"https://hu.wikipedia.org/wiki/Lippay_Gy%C3%B6rgy" \o "Lippay György"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Lippay György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 a Rubrorum szemináriumot </w:t>
      </w:r>
      <w:hyperlink r:id="rId64" w:tooltip="Nagyszombat (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Nagyszombatban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5" w:tooltip="164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1649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6" w:tooltip="Augusztus 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augusztus 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-jén Palkovics Márton rektor Giovanni Battista Rossonál stukkódíszítést rendel a Fájdalmas Szűzanya kápolnához. Ennek oltára </w:t>
      </w:r>
      <w:hyperlink r:id="rId67" w:tooltip="165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1655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-re lett készen, mely Stadler Vitus munkája volt. </w:t>
      </w:r>
      <w:hyperlink r:id="rId68" w:tooltip="1650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1650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körül dolgozik a tető elkészítésén Arnolt Mihály nagyszombati asztalos mester. </w:t>
      </w:r>
      <w:hyperlink r:id="rId69" w:tooltip="1651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1651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0" w:tooltip="Augusztus 27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augusztus 27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a Szent Miklós plébániatemplomból áthozzák az egyetemi templomba a nyolc római keresztény vértanú (Amicetusz, Gyula, Dezső, Priszcilla, Szemidia, Szeverina, Szerontína, Szinézia és egy ismeretlen nevű) maradványait, melyeket Forró György jezsuita atya kapott még </w:t>
      </w:r>
      <w:hyperlink r:id="rId71" w:tooltip="1634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1634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Lancicius Miklós (Mikołaj Łęczycki) lengyel-litván provinciálistól. </w:t>
      </w:r>
      <w:hyperlink r:id="rId72" w:tooltip="165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1655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3" w:tooltip="Április 2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április 21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Petro Spazzo és Kopeczky Ferenc atya megbízzák Tornini Jakab szobrászmestert a Szent József kápolna stukkódíszítésével. </w:t>
      </w:r>
      <w:hyperlink r:id="rId74" w:tooltip="Július 1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Július 13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-tól Tornini már a Xavéri Szent Ferenc és az őrzőangyalok kápolnáinak díszítését is végzi. Minden egyes kápolnáért 250 aranyat és 3 hordó bort ígértek neki. Tornini azt is megígérte, hogy egységes angyal képet fest az összes kápolna boltíve fölé. Kopeczky ugyanebben az évben megbízza Stadler Vitust a Szent József kápolna oltárának elkészítésével (az oltáron látható </w:t>
      </w:r>
      <w:hyperlink r:id="rId75" w:tooltip="Alexandriai Szent Katalin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Alexandriai Szent Katalin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"https://hu.wikipedia.org/wiki/Sienai_Szent_Katalin" \o "Sienai Szent Katalin"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Sienai Szent Katalin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6" w:tooltip="Keresztelő Szent Jáno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Keresztelő Szent János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7" w:tooltip="János apostol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Szent János evangélista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8" w:tooltip="Szent Priszcilla (a lap nem létezik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Szent Priszcilla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9" w:tooltip="Szent Szerotína (a lap nem létezik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Szent Szerotína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 a </w:t>
      </w:r>
      <w:hyperlink r:id="rId80" w:tooltip="Szűz Mária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Szűzanya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szobra). A formai hasonlóságok miatt feltételezhető, hogy a vértanúk kápolnájának oltárát is Stadler készítette. </w:t>
      </w:r>
      <w:hyperlink r:id="rId81" w:tooltip="165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1659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82" w:tooltip="Október 15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október 15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a jezsuiták Lengenich Ádámtól rendelnek oltárat a Xavéri Szent Ferenc kápolna számára, aki a szobrokat az oltárra </w:t>
      </w:r>
      <w:hyperlink r:id="rId83" w:tooltip="Béc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Bécsben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rendeli meg. </w:t>
      </w:r>
      <w:hyperlink r:id="rId84" w:tooltip="166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1663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a templomba kerül </w:t>
      </w:r>
      <w:hyperlink r:id="rId85" w:tooltip="Borgia Szent Ferenc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 xml:space="preserve">Borgia Szent </w:t>
        </w:r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lastRenderedPageBreak/>
          <w:t>Ferenc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86" w:tooltip="Szent Alajo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Szent Alajos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ezüst szobra, a még </w:t>
      </w:r>
      <w:hyperlink r:id="rId87" w:tooltip="1624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1624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készült </w:t>
      </w:r>
      <w:hyperlink r:id="rId88" w:tooltip="Loyolai Szent Ignác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Loyolai Szent Ignác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89" w:tooltip="Xavéri Szent Ferenc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Xavéri Szent Ferenc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ezüst fejszobrok mellé. A török-harcok miatt a munkálatok </w:t>
      </w:r>
      <w:hyperlink r:id="rId90" w:tooltip="166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1663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91" w:tooltip="166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1665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között ismét szünetelnek, azonban </w:t>
      </w:r>
      <w:hyperlink r:id="rId92" w:tooltip="1671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1671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-re a katolikus közösség annyira megerősödik, hogy </w:t>
      </w:r>
      <w:hyperlink r:id="rId93" w:tooltip="Január 16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január 16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 elfoglalják a protestánsok templomait. A református templomot a pálosok kapták meg, akik </w:t>
      </w:r>
      <w:hyperlink r:id="rId94" w:tooltip="165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1653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telepedtek le a városban. Közben folyt az egyetem épületeinek építése, amit </w:t>
      </w:r>
      <w:hyperlink r:id="rId95" w:tooltip="Pálffy Ferdinánd (a lap nem létezik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Pálffy Ferdinánd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csanádi püspök támogatott. </w:t>
      </w:r>
      <w:hyperlink r:id="rId96" w:tooltip="1674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1674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7" w:tooltip="Május 21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május 21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 a nagyszombati jezsuiták Ludvig Mihály nagyszombati asztalosmesternél a holtak kápolnája számára megrendelték Krisztus szenvedésének oltárát, amely feltehetőleg a templom északi sekrestyéjénél lett elhelyezve. Az oltár színezését </w:t>
      </w:r>
      <w:hyperlink r:id="rId98" w:tooltip="1676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1676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Rost Jakab nagyszombati festő végezte, aki az oltár festményeit is elkészítette. </w:t>
      </w:r>
      <w:hyperlink r:id="rId99" w:tooltip="1681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1681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100" w:tooltip="Szent András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Szent András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szobrát aranyoztatják és ezüstöztetik be a jezsuiták. </w:t>
      </w:r>
      <w:hyperlink r:id="rId101" w:tooltip="168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1683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2" w:tooltip="Augusztus 8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augusztus 8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 Thököly hadai elfoglalják Nagyszombatot, a jezsuitákat elűzik és a várost felégetik. Szerencsére az egyetemi templom károk nélkül megússza a támadást. A felkelés után a katolikusok visszakapják templomaikat. </w:t>
      </w:r>
      <w:hyperlink r:id="rId103" w:tooltip="1685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1685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-től a jezsuiták az új szemináriumi és kollégiumi épületekkel voltak elfoglalva.</w:t>
      </w:r>
    </w:p>
    <w:p w:rsidR="00F0468F" w:rsidRPr="00DE15FB" w:rsidRDefault="00F0468F" w:rsidP="00DE15F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15FB">
        <w:rPr>
          <w:rFonts w:ascii="Arial" w:eastAsia="Times New Roman" w:hAnsi="Arial" w:cs="Arial"/>
          <w:sz w:val="24"/>
          <w:szCs w:val="24"/>
          <w:lang w:eastAsia="hu-HU"/>
        </w:rPr>
        <w:t>Az egyetemi templom díszítésének utolsó szakasza </w:t>
      </w:r>
      <w:hyperlink r:id="rId104" w:tooltip="169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1699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következett be, amikor a kollégium </w:t>
      </w:r>
      <w:hyperlink r:id="rId105" w:tooltip="Esterházy Pál (nádor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Esterházy Pál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személyében új mecénásra talált. A nádor 1699. </w:t>
      </w:r>
      <w:hyperlink r:id="rId106" w:tooltip="Június 19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június 19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-én </w:t>
      </w:r>
      <w:hyperlink r:id="rId107" w:tooltip="Kismarton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Kismartonban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szerződést kötött a luganói származású bécsi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"https://hu.wikipedia.org/wiki/Stukk%C3%A1tor" \o "Stukkátor"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stukkátorral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8" w:tooltip="Pietro Antonio Conti (a lap nem létezik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Pietro Antonio Contival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, aki segédeivel együtt 3000 rajnai forint munkadíjért vállalta a hajóboltozat stukkódekorációjának elkészítését és kifestését. A nádor már korábban is kapcsolatban állt Contival, néhány évvel korábban ugyanő készítette Esterházy Pál megbízásából a </w:t>
      </w:r>
      <w:hyperlink r:id="rId109" w:tooltip="Boldogasszony (Ausztria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boldogasszonyi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templom stukkódíszítését. A mennyezetképeket két bécsi mester, </w:t>
      </w:r>
      <w:hyperlink r:id="rId110" w:tooltip="Karl Ritsch (a lap nem létezik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Karl Ritsch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11" w:tooltip="Franz Joseph Grafenstein (a lap nem létezik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Franz Joseph Grafenstein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festette, akik </w:t>
      </w:r>
      <w:hyperlink r:id="rId112" w:tooltip="1700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1700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13" w:tooltip="Szeptember 18.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szeptember 18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-án fejezték be munkájukat. A stukkók </w:t>
      </w:r>
      <w:hyperlink r:id="rId114" w:tooltip="Október 14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október 14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-re készülnek el. </w:t>
      </w:r>
      <w:proofErr w:type="spellStart"/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"https://hu.wikipedia.org/wiki/Sennyey_L%C3%A1szl%C3%B3" \o "Sennyey László" </w:instrTex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DE15FB">
        <w:rPr>
          <w:rFonts w:ascii="Arial" w:eastAsia="Times New Roman" w:hAnsi="Arial" w:cs="Arial"/>
          <w:sz w:val="24"/>
          <w:szCs w:val="24"/>
          <w:lang w:eastAsia="hu-HU"/>
        </w:rPr>
        <w:t>Sennyey László</w:t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E15FB">
        <w:rPr>
          <w:rFonts w:ascii="Arial" w:eastAsia="Times New Roman" w:hAnsi="Arial" w:cs="Arial"/>
          <w:sz w:val="24"/>
          <w:szCs w:val="24"/>
          <w:lang w:eastAsia="hu-HU"/>
        </w:rPr>
        <w:t> rektor a templom díszítésének gyors befejezése után elkezdte építtetni a templomhoz csatlakozó északi és keleti szárnyakat, ahová könyvtárat tervezett. Az építkezés azonban csak </w:t>
      </w:r>
      <w:hyperlink r:id="rId115" w:tooltip="1718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1718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fejeződött be. </w:t>
      </w:r>
      <w:hyperlink r:id="rId116" w:tooltip="177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1773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megszüntették a jezsuita rendet, </w:t>
      </w:r>
      <w:hyperlink r:id="rId117" w:tooltip="1777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1777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az egyetem </w:t>
      </w:r>
      <w:hyperlink r:id="rId118" w:tooltip="Nagyszombat (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Nagyszombatból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9" w:tooltip="Buda (történelmi település)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Budára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költözött. Az egyetem elköltözése után az épületeket a katonaság kapja meg, </w:t>
      </w:r>
      <w:hyperlink r:id="rId120" w:tooltip="1783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1783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-ban a katonák be is költöznek. Ettől kezdve az egyetemi templomot invalidus templomnak hívják. </w:t>
      </w:r>
      <w:hyperlink r:id="rId121" w:tooltip="1809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1809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az Invalidus házban szállnak meg </w:t>
      </w:r>
      <w:hyperlink r:id="rId122" w:tooltip="I. Napóleon francia császár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Napóleon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katonái is, akik a templom berendezését megrongálták. A katonaság távozása után a templomot újrameszelték és új oltárakat is készítettek. A </w:t>
      </w:r>
      <w:hyperlink r:id="rId123" w:tooltip="19. század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19. század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 első felében a tetőt javították meg, amely során eltávolították a szentségtartós tornyot, valamint a tetőtéri ablakokat is. </w:t>
      </w:r>
      <w:hyperlink r:id="rId124" w:tooltip="1942" w:history="1">
        <w:r w:rsidRPr="00DE15FB">
          <w:rPr>
            <w:rFonts w:ascii="Arial" w:eastAsia="Times New Roman" w:hAnsi="Arial" w:cs="Arial"/>
            <w:sz w:val="24"/>
            <w:szCs w:val="24"/>
            <w:lang w:eastAsia="hu-HU"/>
          </w:rPr>
          <w:t>1942</w:t>
        </w:r>
      </w:hyperlink>
      <w:r w:rsidRPr="00DE15FB">
        <w:rPr>
          <w:rFonts w:ascii="Arial" w:eastAsia="Times New Roman" w:hAnsi="Arial" w:cs="Arial"/>
          <w:sz w:val="24"/>
          <w:szCs w:val="24"/>
          <w:lang w:eastAsia="hu-HU"/>
        </w:rPr>
        <w:t>-ben Dr. Wagner Vladimír vezetése alatt Kern akadémiai festő és Hučko akadémiai szobrász közreműködésével általános felújítást hajtottak végre a templomon.</w:t>
      </w:r>
    </w:p>
    <w:p w:rsidR="00F0468F" w:rsidRPr="00DE15FB" w:rsidRDefault="00F0468F" w:rsidP="00DE15FB">
      <w:pPr>
        <w:jc w:val="both"/>
        <w:rPr>
          <w:rFonts w:ascii="Arial" w:hAnsi="Arial" w:cs="Arial"/>
          <w:sz w:val="24"/>
          <w:szCs w:val="24"/>
        </w:rPr>
      </w:pPr>
      <w:r w:rsidRPr="00DE15FB">
        <w:rPr>
          <w:rFonts w:ascii="Arial" w:hAnsi="Arial" w:cs="Arial"/>
          <w:sz w:val="24"/>
          <w:szCs w:val="24"/>
        </w:rPr>
        <w:t>Leírása</w:t>
      </w:r>
    </w:p>
    <w:p w:rsidR="00F0468F" w:rsidRPr="00DE15FB" w:rsidRDefault="00F0468F" w:rsidP="00DE15F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DE15FB">
        <w:rPr>
          <w:rFonts w:ascii="Arial" w:hAnsi="Arial" w:cs="Arial"/>
        </w:rPr>
        <w:t>A templom egyhajós egyenes végződéssel. A fő terét hengeres boltozat díszíti, az oldalkápolnákban pedig keresztboltozat. A belső tér jellegzetessége az </w:t>
      </w:r>
      <w:hyperlink r:id="rId125" w:tooltip="1640" w:history="1">
        <w:r w:rsidRPr="00DE15FB">
          <w:rPr>
            <w:rStyle w:val="Hiperhivatkozs"/>
            <w:rFonts w:ascii="Arial" w:hAnsi="Arial" w:cs="Arial"/>
            <w:color w:val="auto"/>
            <w:u w:val="none"/>
          </w:rPr>
          <w:t>1640</w:t>
        </w:r>
      </w:hyperlink>
      <w:r w:rsidRPr="00DE15FB">
        <w:rPr>
          <w:rFonts w:ascii="Arial" w:hAnsi="Arial" w:cs="Arial"/>
        </w:rPr>
        <w:t>-ben fából készített oltár, melyet Knilling és Stadler készítettek. A főoltár 21 m magas és 42 szobor díszíti. A festői </w:t>
      </w:r>
      <w:hyperlink r:id="rId126" w:tooltip="Stukkó" w:history="1">
        <w:r w:rsidRPr="00DE15FB">
          <w:rPr>
            <w:rStyle w:val="Hiperhivatkozs"/>
            <w:rFonts w:ascii="Arial" w:hAnsi="Arial" w:cs="Arial"/>
            <w:color w:val="auto"/>
            <w:u w:val="none"/>
          </w:rPr>
          <w:t>stukkódíszítés</w:t>
        </w:r>
      </w:hyperlink>
      <w:r w:rsidRPr="00DE15FB">
        <w:rPr>
          <w:rFonts w:ascii="Arial" w:hAnsi="Arial" w:cs="Arial"/>
        </w:rPr>
        <w:t> Rosso, Tornini és Conti munkája. A mennyezeti freskókat Karl Ritsch és Franz Joseph Graffenstein festette </w:t>
      </w:r>
      <w:hyperlink r:id="rId127" w:tooltip="1700" w:history="1">
        <w:r w:rsidRPr="00DE15FB">
          <w:rPr>
            <w:rStyle w:val="Hiperhivatkozs"/>
            <w:rFonts w:ascii="Arial" w:hAnsi="Arial" w:cs="Arial"/>
            <w:color w:val="auto"/>
            <w:u w:val="none"/>
          </w:rPr>
          <w:t>1700</w:t>
        </w:r>
      </w:hyperlink>
      <w:r w:rsidRPr="00DE15FB">
        <w:rPr>
          <w:rFonts w:ascii="Arial" w:hAnsi="Arial" w:cs="Arial"/>
        </w:rPr>
        <w:t>-ban. A templomot Napóleon katonái istállóként használták és ezért a falakat bemeszelték. Ez a tett szerencsére megőrizte a templom eredeti festését, amelyet az utolsó felújításkor sikerült helyre állítani.</w:t>
      </w:r>
    </w:p>
    <w:p w:rsidR="00F0468F" w:rsidRPr="00DE15FB" w:rsidRDefault="00F0468F" w:rsidP="00DE15F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DE15FB">
        <w:rPr>
          <w:rFonts w:ascii="Arial" w:hAnsi="Arial" w:cs="Arial"/>
        </w:rPr>
        <w:lastRenderedPageBreak/>
        <w:t>A templomban promóciók és teológiai viták megrendezésére is sor kerül. A templom érdekességei közé tartozik a templom alatti katakombák rendszere.</w:t>
      </w:r>
    </w:p>
    <w:p w:rsidR="00F0468F" w:rsidRPr="00DE15FB" w:rsidRDefault="00F0468F" w:rsidP="00DE15F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F0468F" w:rsidRPr="00DE15FB" w:rsidRDefault="00F0468F" w:rsidP="00DE15F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F0468F" w:rsidRPr="00DE15FB" w:rsidRDefault="00F0468F" w:rsidP="00DE15F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DE15FB">
        <w:rPr>
          <w:rFonts w:ascii="Arial" w:hAnsi="Arial" w:cs="Arial"/>
        </w:rPr>
        <w:t>Forrás:</w:t>
      </w:r>
    </w:p>
    <w:p w:rsidR="00F0468F" w:rsidRPr="00DE15FB" w:rsidRDefault="00F0468F" w:rsidP="00DE15FB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DE15FB">
        <w:rPr>
          <w:rFonts w:ascii="Arial" w:hAnsi="Arial" w:cs="Arial"/>
        </w:rPr>
        <w:t>https://hu.wikipedia.org/wiki/Keresztelő_Szent_János-székesegyház_(Nagyszombat)</w:t>
      </w:r>
    </w:p>
    <w:p w:rsidR="00F0468F" w:rsidRPr="00DE15FB" w:rsidRDefault="00F0468F" w:rsidP="00DE15FB">
      <w:pPr>
        <w:jc w:val="both"/>
      </w:pPr>
    </w:p>
    <w:sectPr w:rsidR="00F0468F" w:rsidRPr="00DE15F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468F"/>
    <w:rsid w:val="0007660D"/>
    <w:rsid w:val="00086D1E"/>
    <w:rsid w:val="00695023"/>
    <w:rsid w:val="007E058F"/>
    <w:rsid w:val="00DE15FB"/>
    <w:rsid w:val="00EA372C"/>
    <w:rsid w:val="00F0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0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0468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468F"/>
    <w:rPr>
      <w:color w:val="0000FF"/>
      <w:u w:val="single"/>
    </w:rPr>
  </w:style>
  <w:style w:type="character" w:customStyle="1" w:styleId="mw-headline">
    <w:name w:val="mw-headline"/>
    <w:basedOn w:val="Bekezdsalapbettpusa"/>
    <w:rsid w:val="00F0468F"/>
  </w:style>
  <w:style w:type="paragraph" w:styleId="Buborkszveg">
    <w:name w:val="Balloon Text"/>
    <w:basedOn w:val="Norml"/>
    <w:link w:val="BuborkszvegChar"/>
    <w:uiPriority w:val="99"/>
    <w:semiHidden/>
    <w:unhideWhenUsed/>
    <w:rsid w:val="00F0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1635" TargetMode="External"/><Relationship Id="rId117" Type="http://schemas.openxmlformats.org/officeDocument/2006/relationships/hyperlink" Target="https://hu.wikipedia.org/wiki/1777" TargetMode="External"/><Relationship Id="rId21" Type="http://schemas.openxmlformats.org/officeDocument/2006/relationships/hyperlink" Target="https://hu.wikipedia.org/wiki/1630" TargetMode="External"/><Relationship Id="rId42" Type="http://schemas.openxmlformats.org/officeDocument/2006/relationships/hyperlink" Target="https://hu.wikipedia.org/wiki/%C3%81prilis_16." TargetMode="External"/><Relationship Id="rId47" Type="http://schemas.openxmlformats.org/officeDocument/2006/relationships/hyperlink" Target="https://hu.wikipedia.org/wiki/Esterh%C3%A1zy_Mikl%C3%B3s_(n%C3%A1dor)" TargetMode="External"/><Relationship Id="rId63" Type="http://schemas.openxmlformats.org/officeDocument/2006/relationships/hyperlink" Target="https://hu.wikipedia.org/wiki/J%C3%BAlius_27." TargetMode="External"/><Relationship Id="rId68" Type="http://schemas.openxmlformats.org/officeDocument/2006/relationships/hyperlink" Target="https://hu.wikipedia.org/wiki/1650" TargetMode="External"/><Relationship Id="rId84" Type="http://schemas.openxmlformats.org/officeDocument/2006/relationships/hyperlink" Target="https://hu.wikipedia.org/wiki/1663" TargetMode="External"/><Relationship Id="rId89" Type="http://schemas.openxmlformats.org/officeDocument/2006/relationships/hyperlink" Target="https://hu.wikipedia.org/wiki/Xav%C3%A9ri_Szent_Ferenc" TargetMode="External"/><Relationship Id="rId112" Type="http://schemas.openxmlformats.org/officeDocument/2006/relationships/hyperlink" Target="https://hu.wikipedia.org/wiki/1700" TargetMode="External"/><Relationship Id="rId16" Type="http://schemas.openxmlformats.org/officeDocument/2006/relationships/hyperlink" Target="https://hu.wikipedia.org/wiki/Kismarton" TargetMode="External"/><Relationship Id="rId107" Type="http://schemas.openxmlformats.org/officeDocument/2006/relationships/hyperlink" Target="https://hu.wikipedia.org/wiki/Kismarton" TargetMode="External"/><Relationship Id="rId11" Type="http://schemas.openxmlformats.org/officeDocument/2006/relationships/hyperlink" Target="https://hu.wikipedia.org/wiki/P%C3%A1zm%C3%A1ny_P%C3%A9ter" TargetMode="External"/><Relationship Id="rId32" Type="http://schemas.openxmlformats.org/officeDocument/2006/relationships/hyperlink" Target="https://hu.wikipedia.org/wiki/Keresztel%C5%91_Szent_J%C3%A1nos" TargetMode="External"/><Relationship Id="rId37" Type="http://schemas.openxmlformats.org/officeDocument/2006/relationships/hyperlink" Target="https://hu.wikipedia.org/wiki/J%C3%BAnius_27." TargetMode="External"/><Relationship Id="rId53" Type="http://schemas.openxmlformats.org/officeDocument/2006/relationships/hyperlink" Target="https://hu.wikipedia.org/wiki/1643" TargetMode="External"/><Relationship Id="rId58" Type="http://schemas.openxmlformats.org/officeDocument/2006/relationships/hyperlink" Target="https://hu.wikipedia.org/wiki/1645" TargetMode="External"/><Relationship Id="rId74" Type="http://schemas.openxmlformats.org/officeDocument/2006/relationships/hyperlink" Target="https://hu.wikipedia.org/wiki/J%C3%BAlius_13" TargetMode="External"/><Relationship Id="rId79" Type="http://schemas.openxmlformats.org/officeDocument/2006/relationships/hyperlink" Target="https://hu.wikipedia.org/w/index.php?title=Szent_Szerot%C3%ADna&amp;action=edit&amp;redlink=1" TargetMode="External"/><Relationship Id="rId102" Type="http://schemas.openxmlformats.org/officeDocument/2006/relationships/hyperlink" Target="https://hu.wikipedia.org/wiki/Augusztus_8." TargetMode="External"/><Relationship Id="rId123" Type="http://schemas.openxmlformats.org/officeDocument/2006/relationships/hyperlink" Target="https://hu.wikipedia.org/wiki/19._sz%C3%A1zad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hu.wikipedia.org/wiki/1605" TargetMode="External"/><Relationship Id="rId90" Type="http://schemas.openxmlformats.org/officeDocument/2006/relationships/hyperlink" Target="https://hu.wikipedia.org/wiki/1663" TargetMode="External"/><Relationship Id="rId95" Type="http://schemas.openxmlformats.org/officeDocument/2006/relationships/hyperlink" Target="https://hu.wikipedia.org/w/index.php?title=P%C3%A1lffy_Ferdin%C3%A1nd&amp;action=edit&amp;redlink=1" TargetMode="External"/><Relationship Id="rId19" Type="http://schemas.openxmlformats.org/officeDocument/2006/relationships/hyperlink" Target="https://hu.wikipedia.org/wiki/B%C3%A9cs" TargetMode="External"/><Relationship Id="rId14" Type="http://schemas.openxmlformats.org/officeDocument/2006/relationships/hyperlink" Target="https://hu.wikipedia.org/wiki/1629" TargetMode="External"/><Relationship Id="rId22" Type="http://schemas.openxmlformats.org/officeDocument/2006/relationships/hyperlink" Target="https://hu.wikipedia.org/wiki/J%C3%BAnius_15." TargetMode="External"/><Relationship Id="rId27" Type="http://schemas.openxmlformats.org/officeDocument/2006/relationships/hyperlink" Target="https://hu.wikipedia.org/wiki/P%C3%A1zm%C3%A1ny_P%C3%A9ter" TargetMode="External"/><Relationship Id="rId30" Type="http://schemas.openxmlformats.org/officeDocument/2006/relationships/hyperlink" Target="https://hu.wikipedia.org/wiki/1637" TargetMode="External"/><Relationship Id="rId35" Type="http://schemas.openxmlformats.org/officeDocument/2006/relationships/hyperlink" Target="https://hu.wikipedia.org/wiki/Nagyszombat_(telep%C3%BCl%C3%A9s)" TargetMode="External"/><Relationship Id="rId43" Type="http://schemas.openxmlformats.org/officeDocument/2006/relationships/hyperlink" Target="https://hu.wikipedia.org/wiki/Loyolai_Szent_Ign%C3%A1c" TargetMode="External"/><Relationship Id="rId48" Type="http://schemas.openxmlformats.org/officeDocument/2006/relationships/hyperlink" Target="https://hu.wikipedia.org/wiki/Febru%C3%A1r_21." TargetMode="External"/><Relationship Id="rId56" Type="http://schemas.openxmlformats.org/officeDocument/2006/relationships/hyperlink" Target="https://hu.wikipedia.org/wiki/1645" TargetMode="External"/><Relationship Id="rId64" Type="http://schemas.openxmlformats.org/officeDocument/2006/relationships/hyperlink" Target="https://hu.wikipedia.org/wiki/Nagyszombat_(telep%C3%BCl%C3%A9s)" TargetMode="External"/><Relationship Id="rId69" Type="http://schemas.openxmlformats.org/officeDocument/2006/relationships/hyperlink" Target="https://hu.wikipedia.org/wiki/1651" TargetMode="External"/><Relationship Id="rId77" Type="http://schemas.openxmlformats.org/officeDocument/2006/relationships/hyperlink" Target="https://hu.wikipedia.org/wiki/J%C3%A1nos_apostol" TargetMode="External"/><Relationship Id="rId100" Type="http://schemas.openxmlformats.org/officeDocument/2006/relationships/hyperlink" Target="https://hu.wikipedia.org/wiki/Szent_Andr%C3%A1s" TargetMode="External"/><Relationship Id="rId105" Type="http://schemas.openxmlformats.org/officeDocument/2006/relationships/hyperlink" Target="https://hu.wikipedia.org/wiki/Esterh%C3%A1zy_P%C3%A1l_(n%C3%A1dor)" TargetMode="External"/><Relationship Id="rId113" Type="http://schemas.openxmlformats.org/officeDocument/2006/relationships/hyperlink" Target="https://hu.wikipedia.org/wiki/Szeptember_18." TargetMode="External"/><Relationship Id="rId118" Type="http://schemas.openxmlformats.org/officeDocument/2006/relationships/hyperlink" Target="https://hu.wikipedia.org/wiki/Nagyszombat_(telep%C3%BCl%C3%A9s)" TargetMode="External"/><Relationship Id="rId126" Type="http://schemas.openxmlformats.org/officeDocument/2006/relationships/hyperlink" Target="https://hu.wikipedia.org/wiki/Stukk%C3%B3" TargetMode="External"/><Relationship Id="rId8" Type="http://schemas.openxmlformats.org/officeDocument/2006/relationships/hyperlink" Target="https://hu.wikipedia.org/wiki/1622" TargetMode="External"/><Relationship Id="rId51" Type="http://schemas.openxmlformats.org/officeDocument/2006/relationships/hyperlink" Target="https://hu.wikipedia.org/wiki/1641" TargetMode="External"/><Relationship Id="rId72" Type="http://schemas.openxmlformats.org/officeDocument/2006/relationships/hyperlink" Target="https://hu.wikipedia.org/wiki/1655" TargetMode="External"/><Relationship Id="rId80" Type="http://schemas.openxmlformats.org/officeDocument/2006/relationships/hyperlink" Target="https://hu.wikipedia.org/wiki/Sz%C5%B1z_M%C3%A1ria" TargetMode="External"/><Relationship Id="rId85" Type="http://schemas.openxmlformats.org/officeDocument/2006/relationships/hyperlink" Target="https://hu.wikipedia.org/wiki/Borgia_Szent_Ferenc" TargetMode="External"/><Relationship Id="rId93" Type="http://schemas.openxmlformats.org/officeDocument/2006/relationships/hyperlink" Target="https://hu.wikipedia.org/wiki/Janu%C3%A1r_16." TargetMode="External"/><Relationship Id="rId98" Type="http://schemas.openxmlformats.org/officeDocument/2006/relationships/hyperlink" Target="https://hu.wikipedia.org/wiki/1676" TargetMode="External"/><Relationship Id="rId121" Type="http://schemas.openxmlformats.org/officeDocument/2006/relationships/hyperlink" Target="https://hu.wikipedia.org/wiki/18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.wikipedia.org/wiki/Esterh%C3%A1zy_Mikl%C3%B3s_(n%C3%A1dor)" TargetMode="External"/><Relationship Id="rId17" Type="http://schemas.openxmlformats.org/officeDocument/2006/relationships/hyperlink" Target="https://hu.wikipedia.org/wiki/M%C3%A1rcius_31." TargetMode="External"/><Relationship Id="rId25" Type="http://schemas.openxmlformats.org/officeDocument/2006/relationships/hyperlink" Target="https://hu.wikipedia.org/wiki/December_15." TargetMode="External"/><Relationship Id="rId33" Type="http://schemas.openxmlformats.org/officeDocument/2006/relationships/hyperlink" Target="https://hu.wikipedia.org/wiki/Szeptember_3." TargetMode="External"/><Relationship Id="rId38" Type="http://schemas.openxmlformats.org/officeDocument/2006/relationships/hyperlink" Target="https://hu.wikipedia.org/wiki/1640" TargetMode="External"/><Relationship Id="rId46" Type="http://schemas.openxmlformats.org/officeDocument/2006/relationships/hyperlink" Target="https://hu.wikipedia.org/wiki/1641" TargetMode="External"/><Relationship Id="rId59" Type="http://schemas.openxmlformats.org/officeDocument/2006/relationships/hyperlink" Target="https://hu.wikipedia.org/wiki/December_11." TargetMode="External"/><Relationship Id="rId67" Type="http://schemas.openxmlformats.org/officeDocument/2006/relationships/hyperlink" Target="https://hu.wikipedia.org/wiki/1655" TargetMode="External"/><Relationship Id="rId103" Type="http://schemas.openxmlformats.org/officeDocument/2006/relationships/hyperlink" Target="https://hu.wikipedia.org/wiki/1685" TargetMode="External"/><Relationship Id="rId108" Type="http://schemas.openxmlformats.org/officeDocument/2006/relationships/hyperlink" Target="https://hu.wikipedia.org/w/index.php?title=Pietro_Antonio_Conti&amp;action=edit&amp;redlink=1" TargetMode="External"/><Relationship Id="rId116" Type="http://schemas.openxmlformats.org/officeDocument/2006/relationships/hyperlink" Target="https://hu.wikipedia.org/wiki/1773" TargetMode="External"/><Relationship Id="rId124" Type="http://schemas.openxmlformats.org/officeDocument/2006/relationships/hyperlink" Target="https://hu.wikipedia.org/wiki/194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hu.wikipedia.org/wiki/R%C3%B3ma" TargetMode="External"/><Relationship Id="rId41" Type="http://schemas.openxmlformats.org/officeDocument/2006/relationships/hyperlink" Target="https://hu.wikipedia.org/wiki/1639" TargetMode="External"/><Relationship Id="rId54" Type="http://schemas.openxmlformats.org/officeDocument/2006/relationships/hyperlink" Target="https://hu.wikipedia.org/wiki/1647" TargetMode="External"/><Relationship Id="rId62" Type="http://schemas.openxmlformats.org/officeDocument/2006/relationships/hyperlink" Target="https://hu.wikipedia.org/wiki/Gal%C3%A1nta" TargetMode="External"/><Relationship Id="rId70" Type="http://schemas.openxmlformats.org/officeDocument/2006/relationships/hyperlink" Target="https://hu.wikipedia.org/wiki/Augusztus_27." TargetMode="External"/><Relationship Id="rId75" Type="http://schemas.openxmlformats.org/officeDocument/2006/relationships/hyperlink" Target="https://hu.wikipedia.org/wiki/Alexandriai_Szent_Katalin" TargetMode="External"/><Relationship Id="rId83" Type="http://schemas.openxmlformats.org/officeDocument/2006/relationships/hyperlink" Target="https://hu.wikipedia.org/wiki/B%C3%A9cs" TargetMode="External"/><Relationship Id="rId88" Type="http://schemas.openxmlformats.org/officeDocument/2006/relationships/hyperlink" Target="https://hu.wikipedia.org/wiki/Loyolai_Szent_Ign%C3%A1c" TargetMode="External"/><Relationship Id="rId91" Type="http://schemas.openxmlformats.org/officeDocument/2006/relationships/hyperlink" Target="https://hu.wikipedia.org/wiki/1665" TargetMode="External"/><Relationship Id="rId96" Type="http://schemas.openxmlformats.org/officeDocument/2006/relationships/hyperlink" Target="https://hu.wikipedia.org/wiki/1674" TargetMode="External"/><Relationship Id="rId111" Type="http://schemas.openxmlformats.org/officeDocument/2006/relationships/hyperlink" Target="https://hu.wikipedia.org/w/index.php?title=Franz_Joseph_Grafenstein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Bocskai_Istv%C3%A1n" TargetMode="External"/><Relationship Id="rId15" Type="http://schemas.openxmlformats.org/officeDocument/2006/relationships/hyperlink" Target="https://hu.wikipedia.org/wiki/1637" TargetMode="External"/><Relationship Id="rId23" Type="http://schemas.openxmlformats.org/officeDocument/2006/relationships/hyperlink" Target="https://hu.wikipedia.org/wiki/Nagyszombat_(telep%C3%BCl%C3%A9s)" TargetMode="External"/><Relationship Id="rId28" Type="http://schemas.openxmlformats.org/officeDocument/2006/relationships/hyperlink" Target="https://hu.wikipedia.org/wiki/Nagyszombat_(telep%C3%BCl%C3%A9s)" TargetMode="External"/><Relationship Id="rId36" Type="http://schemas.openxmlformats.org/officeDocument/2006/relationships/hyperlink" Target="https://hu.wikipedia.org/wiki/1639" TargetMode="External"/><Relationship Id="rId49" Type="http://schemas.openxmlformats.org/officeDocument/2006/relationships/hyperlink" Target="https://hu.wikipedia.org/wiki/1642" TargetMode="External"/><Relationship Id="rId57" Type="http://schemas.openxmlformats.org/officeDocument/2006/relationships/hyperlink" Target="https://hu.wikipedia.org/wiki/Szeptember_11." TargetMode="External"/><Relationship Id="rId106" Type="http://schemas.openxmlformats.org/officeDocument/2006/relationships/hyperlink" Target="https://hu.wikipedia.org/wiki/J%C3%BAnius_19." TargetMode="External"/><Relationship Id="rId114" Type="http://schemas.openxmlformats.org/officeDocument/2006/relationships/hyperlink" Target="https://hu.wikipedia.org/wiki/Okt%C3%B3ber_14" TargetMode="External"/><Relationship Id="rId119" Type="http://schemas.openxmlformats.org/officeDocument/2006/relationships/hyperlink" Target="https://hu.wikipedia.org/wiki/Buda_(t%C3%B6rt%C3%A9nelmi_telep%C3%BCl%C3%A9s)" TargetMode="External"/><Relationship Id="rId127" Type="http://schemas.openxmlformats.org/officeDocument/2006/relationships/hyperlink" Target="https://hu.wikipedia.org/wiki/1700" TargetMode="External"/><Relationship Id="rId10" Type="http://schemas.openxmlformats.org/officeDocument/2006/relationships/hyperlink" Target="https://hu.wikipedia.org/wiki/Barokk" TargetMode="External"/><Relationship Id="rId31" Type="http://schemas.openxmlformats.org/officeDocument/2006/relationships/hyperlink" Target="https://hu.wikipedia.org/wiki/Augusztus_30." TargetMode="External"/><Relationship Id="rId44" Type="http://schemas.openxmlformats.org/officeDocument/2006/relationships/hyperlink" Target="https://hu.wikipedia.org/wiki/1640" TargetMode="External"/><Relationship Id="rId52" Type="http://schemas.openxmlformats.org/officeDocument/2006/relationships/hyperlink" Target="https://hu.wikipedia.org/wiki/Febru%C3%A1r_15." TargetMode="External"/><Relationship Id="rId60" Type="http://schemas.openxmlformats.org/officeDocument/2006/relationships/hyperlink" Target="https://hu.wikipedia.org/wiki/1648" TargetMode="External"/><Relationship Id="rId65" Type="http://schemas.openxmlformats.org/officeDocument/2006/relationships/hyperlink" Target="https://hu.wikipedia.org/wiki/1649" TargetMode="External"/><Relationship Id="rId73" Type="http://schemas.openxmlformats.org/officeDocument/2006/relationships/hyperlink" Target="https://hu.wikipedia.org/wiki/%C3%81prilis_21." TargetMode="External"/><Relationship Id="rId78" Type="http://schemas.openxmlformats.org/officeDocument/2006/relationships/hyperlink" Target="https://hu.wikipedia.org/w/index.php?title=Szent_Priszcilla&amp;action=edit&amp;redlink=1" TargetMode="External"/><Relationship Id="rId81" Type="http://schemas.openxmlformats.org/officeDocument/2006/relationships/hyperlink" Target="https://hu.wikipedia.org/wiki/1659" TargetMode="External"/><Relationship Id="rId86" Type="http://schemas.openxmlformats.org/officeDocument/2006/relationships/hyperlink" Target="https://hu.wikipedia.org/wiki/Szent_Alajos" TargetMode="External"/><Relationship Id="rId94" Type="http://schemas.openxmlformats.org/officeDocument/2006/relationships/hyperlink" Target="https://hu.wikipedia.org/wiki/1653" TargetMode="External"/><Relationship Id="rId99" Type="http://schemas.openxmlformats.org/officeDocument/2006/relationships/hyperlink" Target="https://hu.wikipedia.org/wiki/1681" TargetMode="External"/><Relationship Id="rId101" Type="http://schemas.openxmlformats.org/officeDocument/2006/relationships/hyperlink" Target="https://hu.wikipedia.org/wiki/1683" TargetMode="External"/><Relationship Id="rId122" Type="http://schemas.openxmlformats.org/officeDocument/2006/relationships/hyperlink" Target="https://hu.wikipedia.org/wiki/I._Nap%C3%B3leon_francia_cs%C3%A1sz%C3%A1r" TargetMode="External"/><Relationship Id="rId4" Type="http://schemas.openxmlformats.org/officeDocument/2006/relationships/hyperlink" Target="https://hu.wikipedia.org/wiki/Nagyszombat_(telep%C3%BCl%C3%A9s)" TargetMode="External"/><Relationship Id="rId9" Type="http://schemas.openxmlformats.org/officeDocument/2006/relationships/image" Target="media/image1.jpeg"/><Relationship Id="rId13" Type="http://schemas.openxmlformats.org/officeDocument/2006/relationships/hyperlink" Target="https://hu.wikipedia.org/wiki/N%C3%A1dor" TargetMode="External"/><Relationship Id="rId18" Type="http://schemas.openxmlformats.org/officeDocument/2006/relationships/hyperlink" Target="https://hu.wikipedia.org/wiki/M%C3%A1jus_29." TargetMode="External"/><Relationship Id="rId39" Type="http://schemas.openxmlformats.org/officeDocument/2006/relationships/hyperlink" Target="https://hu.wikipedia.org/wiki/Xav%C3%A9ri_Szent_Ferenc" TargetMode="External"/><Relationship Id="rId109" Type="http://schemas.openxmlformats.org/officeDocument/2006/relationships/hyperlink" Target="https://hu.wikipedia.org/wiki/Boldogasszony_(Ausztria)" TargetMode="External"/><Relationship Id="rId34" Type="http://schemas.openxmlformats.org/officeDocument/2006/relationships/hyperlink" Target="https://hu.wikipedia.org/wiki/B%C3%A9cs" TargetMode="External"/><Relationship Id="rId50" Type="http://schemas.openxmlformats.org/officeDocument/2006/relationships/hyperlink" Target="https://hu.wikipedia.org/wiki/%C3%81prilis_8." TargetMode="External"/><Relationship Id="rId55" Type="http://schemas.openxmlformats.org/officeDocument/2006/relationships/hyperlink" Target="https://hu.wikipedia.org/wiki/I._R%C3%A1k%C3%B3czi_Gy%C3%B6rgy" TargetMode="External"/><Relationship Id="rId76" Type="http://schemas.openxmlformats.org/officeDocument/2006/relationships/hyperlink" Target="https://hu.wikipedia.org/wiki/Keresztel%C5%91_Szent_J%C3%A1nos" TargetMode="External"/><Relationship Id="rId97" Type="http://schemas.openxmlformats.org/officeDocument/2006/relationships/hyperlink" Target="https://hu.wikipedia.org/wiki/M%C3%A1jus_21." TargetMode="External"/><Relationship Id="rId104" Type="http://schemas.openxmlformats.org/officeDocument/2006/relationships/hyperlink" Target="https://hu.wikipedia.org/wiki/1699" TargetMode="External"/><Relationship Id="rId120" Type="http://schemas.openxmlformats.org/officeDocument/2006/relationships/hyperlink" Target="https://hu.wikipedia.org/wiki/1783" TargetMode="External"/><Relationship Id="rId125" Type="http://schemas.openxmlformats.org/officeDocument/2006/relationships/hyperlink" Target="https://hu.wikipedia.org/wiki/1640" TargetMode="External"/><Relationship Id="rId7" Type="http://schemas.openxmlformats.org/officeDocument/2006/relationships/hyperlink" Target="https://hu.wikipedia.org/wiki/1619" TargetMode="External"/><Relationship Id="rId71" Type="http://schemas.openxmlformats.org/officeDocument/2006/relationships/hyperlink" Target="https://hu.wikipedia.org/wiki/1634" TargetMode="External"/><Relationship Id="rId92" Type="http://schemas.openxmlformats.org/officeDocument/2006/relationships/hyperlink" Target="https://hu.wikipedia.org/wiki/16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u.wikipedia.org/wiki/1646" TargetMode="External"/><Relationship Id="rId24" Type="http://schemas.openxmlformats.org/officeDocument/2006/relationships/hyperlink" Target="https://hu.wikipedia.org/wiki/1633" TargetMode="External"/><Relationship Id="rId40" Type="http://schemas.openxmlformats.org/officeDocument/2006/relationships/hyperlink" Target="https://hu.wikipedia.org/wiki/Loyolai_Szent_Ign%C3%A1c" TargetMode="External"/><Relationship Id="rId45" Type="http://schemas.openxmlformats.org/officeDocument/2006/relationships/hyperlink" Target="https://hu.wikipedia.org/wiki/J%C3%BAlius_7." TargetMode="External"/><Relationship Id="rId66" Type="http://schemas.openxmlformats.org/officeDocument/2006/relationships/hyperlink" Target="https://hu.wikipedia.org/wiki/Augusztus_1." TargetMode="External"/><Relationship Id="rId87" Type="http://schemas.openxmlformats.org/officeDocument/2006/relationships/hyperlink" Target="https://hu.wikipedia.org/wiki/1624" TargetMode="External"/><Relationship Id="rId110" Type="http://schemas.openxmlformats.org/officeDocument/2006/relationships/hyperlink" Target="https://hu.wikipedia.org/w/index.php?title=Karl_Ritsch&amp;action=edit&amp;redlink=1" TargetMode="External"/><Relationship Id="rId115" Type="http://schemas.openxmlformats.org/officeDocument/2006/relationships/hyperlink" Target="https://hu.wikipedia.org/wiki/1718" TargetMode="External"/><Relationship Id="rId61" Type="http://schemas.openxmlformats.org/officeDocument/2006/relationships/hyperlink" Target="https://hu.wikipedia.org/wiki/J%C3%BAlius_13." TargetMode="External"/><Relationship Id="rId82" Type="http://schemas.openxmlformats.org/officeDocument/2006/relationships/hyperlink" Target="https://hu.wikipedia.org/wiki/Okt%C3%B3ber_15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2848</Words>
  <Characters>19653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2018-01-15T09:39:00Z</dcterms:created>
  <dcterms:modified xsi:type="dcterms:W3CDTF">2018-01-15T09:56:00Z</dcterms:modified>
</cp:coreProperties>
</file>