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24C17" w:rsidRDefault="00224C17" w:rsidP="00224C17">
      <w:pPr>
        <w:jc w:val="center"/>
        <w:rPr>
          <w:rFonts w:ascii="Arial" w:hAnsi="Arial" w:cs="Arial"/>
          <w:b/>
          <w:sz w:val="36"/>
          <w:szCs w:val="36"/>
        </w:rPr>
      </w:pPr>
      <w:r w:rsidRPr="00224C17">
        <w:rPr>
          <w:rFonts w:ascii="Arial" w:hAnsi="Arial" w:cs="Arial"/>
          <w:b/>
          <w:sz w:val="36"/>
          <w:szCs w:val="36"/>
        </w:rPr>
        <w:t>Nagyszebeni főtér</w:t>
      </w:r>
    </w:p>
    <w:p w:rsidR="00224C17" w:rsidRPr="00224C17" w:rsidRDefault="00224C17">
      <w:pPr>
        <w:rPr>
          <w:rFonts w:ascii="Arial" w:hAnsi="Arial" w:cs="Arial"/>
          <w:sz w:val="24"/>
          <w:szCs w:val="24"/>
        </w:rPr>
      </w:pPr>
    </w:p>
    <w:p w:rsidR="00224C17" w:rsidRPr="00224C17" w:rsidRDefault="00224C17">
      <w:pPr>
        <w:rPr>
          <w:rFonts w:ascii="Arial" w:hAnsi="Arial" w:cs="Arial"/>
          <w:color w:val="000000"/>
          <w:sz w:val="24"/>
          <w:szCs w:val="24"/>
          <w:shd w:val="clear" w:color="auto" w:fill="F7FFFF"/>
        </w:rPr>
      </w:pPr>
      <w:r w:rsidRPr="00224C17">
        <w:rPr>
          <w:rFonts w:ascii="Arial" w:hAnsi="Arial" w:cs="Arial"/>
          <w:b/>
          <w:bCs/>
          <w:color w:val="000000"/>
          <w:sz w:val="24"/>
          <w:szCs w:val="24"/>
          <w:shd w:val="clear" w:color="auto" w:fill="F7FFFF"/>
        </w:rPr>
        <w:t>Ismertető szöveg: </w:t>
      </w:r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Nagyszeben (románul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Sibiu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németül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Hermannstadt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latinul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Cibinum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)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municípium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 Romániában, Erdélyben. Egykor az erdélyi szászok kulturális és kereskedelmi központja,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Szebenszék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majd Szeben vármegye, ma Szeben megye székhelye.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Szenterzsébet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románul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Gușteriț</w:t>
      </w:r>
      <w:proofErr w:type="gram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a</w:t>
      </w:r>
      <w:proofErr w:type="spellEnd"/>
      <w:proofErr w:type="gram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németül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Hammersdorf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szászul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Hammersterf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, az egykor önálló település, ma Nagyszeben városrésze. Gyulafehérvártól 73 </w:t>
      </w:r>
      <w:proofErr w:type="gram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km-re</w:t>
      </w:r>
      <w:proofErr w:type="gram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 délkeletre a Déli-Kárpátok északi előterében a Szebeni-medence közepén fekszik. ... Egykor Erdély legnagyobb szász városa volt, de a szászok többsége mára elmenekült csak műemlékeik maradtak hátra.2000-től a várost Klaus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Johannis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 szász polgármester irányítja. 2007-ben Luxemburg mellett Nagyszeben lett Európa kulturális fővárosa, mivel a helyi szászok a mai Luxemburg területéről származnak. Erre készülve rehabilitálták a Nagypiacot, a Kispiacot és a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Huet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 teret, felújították a város múzeumait. A 18. századi színházból új kulturális intézmény lett, ahol a helyi filharmónia is helyet kapott. </w:t>
      </w:r>
      <w:r w:rsidRPr="00224C17">
        <w:rPr>
          <w:rFonts w:ascii="Arial" w:hAnsi="Arial" w:cs="Arial"/>
          <w:color w:val="000000"/>
          <w:sz w:val="24"/>
          <w:szCs w:val="24"/>
        </w:rPr>
        <w:br/>
      </w:r>
      <w:r w:rsidRPr="00224C17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A</w:t>
      </w:r>
      <w:proofErr w:type="gram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 xml:space="preserve"> felújított főtér és környéke egyedi hangulatú, geometrikus mintában lerakott macskakő térkő-burkolattal, középkori árkádokkal, divatos belsőtervezésű kávézókkal, hangulatos éjszakai kivilágítással nagy látványt nyújt.(Forrás: </w:t>
      </w:r>
      <w:proofErr w:type="spellStart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Wikipédia</w:t>
      </w:r>
      <w:proofErr w:type="spellEnd"/>
      <w:r w:rsidRPr="00224C17">
        <w:rPr>
          <w:rFonts w:ascii="Arial" w:hAnsi="Arial" w:cs="Arial"/>
          <w:color w:val="000000"/>
          <w:sz w:val="24"/>
          <w:szCs w:val="24"/>
          <w:shd w:val="clear" w:color="auto" w:fill="F7FFFF"/>
        </w:rPr>
        <w:t>)</w:t>
      </w:r>
    </w:p>
    <w:p w:rsidR="00224C17" w:rsidRDefault="00224C17">
      <w:pPr>
        <w:rPr>
          <w:rFonts w:ascii="Verdana" w:hAnsi="Verdana"/>
          <w:color w:val="000000"/>
          <w:sz w:val="14"/>
          <w:szCs w:val="14"/>
          <w:shd w:val="clear" w:color="auto" w:fill="F7FFFF"/>
        </w:rPr>
      </w:pPr>
    </w:p>
    <w:p w:rsidR="00224C17" w:rsidRDefault="00224C17">
      <w:r>
        <w:rPr>
          <w:noProof/>
          <w:lang w:eastAsia="hu-HU"/>
        </w:rPr>
        <w:drawing>
          <wp:inline distT="0" distB="0" distL="0" distR="0">
            <wp:extent cx="5760720" cy="3517696"/>
            <wp:effectExtent l="19050" t="0" r="0" b="0"/>
            <wp:docPr id="1" name="Kép 1" descr="Kattintson az új ablakban való nagyításhoz! &#10;Click to enlarge it in a new wind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tintson az új ablakban való nagyításhoz! &#10;Click to enlarge it in a new window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4B" w:rsidRDefault="00901F4B"/>
    <w:p w:rsidR="00901F4B" w:rsidRDefault="00901F4B">
      <w:r>
        <w:rPr>
          <w:noProof/>
          <w:lang w:eastAsia="hu-HU"/>
        </w:rPr>
        <w:lastRenderedPageBreak/>
        <w:drawing>
          <wp:inline distT="0" distB="0" distL="0" distR="0">
            <wp:extent cx="5760720" cy="3246298"/>
            <wp:effectExtent l="19050" t="0" r="0" b="0"/>
            <wp:docPr id="2" name="Kép 1" descr="Kattintson az új ablakban való nagyításhoz! &#10;Click to enlarge it in a new wind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tintson az új ablakban való nagyításhoz! &#10;Click to enlarge it in a new window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4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C17"/>
    <w:rsid w:val="0007660D"/>
    <w:rsid w:val="00086D1E"/>
    <w:rsid w:val="00224C17"/>
    <w:rsid w:val="0071566B"/>
    <w:rsid w:val="00901F4B"/>
    <w:rsid w:val="00D0724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2017-12-11T10:18:00Z</dcterms:created>
  <dcterms:modified xsi:type="dcterms:W3CDTF">2017-12-11T10:29:00Z</dcterms:modified>
</cp:coreProperties>
</file>