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E6031D" w:rsidRDefault="005D76F9">
      <w:pPr>
        <w:rPr>
          <w:rFonts w:ascii="Arial" w:hAnsi="Arial" w:cs="Arial"/>
          <w:b/>
          <w:sz w:val="32"/>
          <w:szCs w:val="32"/>
        </w:rPr>
      </w:pPr>
      <w:proofErr w:type="spellStart"/>
      <w:r w:rsidRPr="00E6031D">
        <w:rPr>
          <w:rFonts w:ascii="Arial" w:hAnsi="Arial" w:cs="Arial"/>
          <w:b/>
          <w:sz w:val="32"/>
          <w:szCs w:val="32"/>
        </w:rPr>
        <w:t>Medgyes</w:t>
      </w:r>
      <w:proofErr w:type="spellEnd"/>
      <w:r w:rsidRPr="00E6031D">
        <w:rPr>
          <w:rFonts w:ascii="Arial" w:hAnsi="Arial" w:cs="Arial"/>
          <w:b/>
          <w:sz w:val="32"/>
          <w:szCs w:val="32"/>
        </w:rPr>
        <w:t xml:space="preserve"> története</w:t>
      </w:r>
    </w:p>
    <w:p w:rsidR="005D76F9" w:rsidRPr="00E6031D" w:rsidRDefault="005D76F9">
      <w:pPr>
        <w:rPr>
          <w:rFonts w:ascii="Arial" w:hAnsi="Arial" w:cs="Arial"/>
          <w:sz w:val="24"/>
          <w:szCs w:val="24"/>
        </w:rPr>
      </w:pPr>
    </w:p>
    <w:p w:rsidR="005D76F9" w:rsidRPr="00E6031D" w:rsidRDefault="005D76F9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E6031D">
        <w:rPr>
          <w:rFonts w:ascii="Arial" w:hAnsi="Arial" w:cs="Arial"/>
          <w:b/>
          <w:bCs/>
          <w:sz w:val="24"/>
          <w:szCs w:val="24"/>
          <w:shd w:val="clear" w:color="auto" w:fill="FFFFFF"/>
        </w:rPr>
        <w:t>Medgyes</w:t>
      </w:r>
      <w:r w:rsidRPr="00E6031D">
        <w:rPr>
          <w:rFonts w:ascii="Arial" w:hAnsi="Arial" w:cs="Arial"/>
          <w:sz w:val="24"/>
          <w:szCs w:val="24"/>
          <w:shd w:val="clear" w:color="auto" w:fill="FFFFFF"/>
        </w:rPr>
        <w:t> (</w:t>
      </w:r>
      <w:hyperlink r:id="rId5" w:tooltip="Román nyelv" w:history="1">
        <w:r w:rsidRPr="00E6031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románul</w:t>
        </w:r>
      </w:hyperlink>
      <w:r w:rsidRPr="00E6031D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E6031D">
        <w:rPr>
          <w:rFonts w:ascii="Arial" w:hAnsi="Arial" w:cs="Arial"/>
          <w:iCs/>
          <w:sz w:val="24"/>
          <w:szCs w:val="24"/>
          <w:shd w:val="clear" w:color="auto" w:fill="FFFFFF"/>
        </w:rPr>
        <w:t>Mediaș</w:t>
      </w:r>
      <w:r w:rsidRPr="00E6031D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6" w:tooltip="Német nyelv" w:history="1">
        <w:r w:rsidRPr="00E6031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németül</w:t>
        </w:r>
      </w:hyperlink>
      <w:r w:rsidRPr="00E6031D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E6031D">
        <w:rPr>
          <w:rFonts w:ascii="Arial" w:hAnsi="Arial" w:cs="Arial"/>
          <w:iCs/>
          <w:sz w:val="24"/>
          <w:szCs w:val="24"/>
          <w:shd w:val="clear" w:color="auto" w:fill="FFFFFF"/>
        </w:rPr>
        <w:t>Mediasch</w:t>
      </w:r>
      <w:r w:rsidRPr="00E6031D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7" w:tooltip="Erdélyi szász nyelv" w:history="1">
        <w:r w:rsidRPr="00E6031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szászul</w:t>
        </w:r>
      </w:hyperlink>
      <w:r w:rsidRPr="00E6031D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E6031D">
        <w:rPr>
          <w:rFonts w:ascii="Arial" w:hAnsi="Arial" w:cs="Arial"/>
          <w:iCs/>
          <w:sz w:val="24"/>
          <w:szCs w:val="24"/>
          <w:shd w:val="clear" w:color="auto" w:fill="FFFFFF"/>
        </w:rPr>
        <w:t>Medwisch</w:t>
      </w:r>
      <w:r w:rsidRPr="00E6031D">
        <w:rPr>
          <w:rFonts w:ascii="Arial" w:hAnsi="Arial" w:cs="Arial"/>
          <w:sz w:val="24"/>
          <w:szCs w:val="24"/>
          <w:shd w:val="clear" w:color="auto" w:fill="FFFFFF"/>
        </w:rPr>
        <w:t> vagy </w:t>
      </w:r>
      <w:r w:rsidRPr="00E6031D">
        <w:rPr>
          <w:rFonts w:ascii="Arial" w:hAnsi="Arial" w:cs="Arial"/>
          <w:iCs/>
          <w:sz w:val="24"/>
          <w:szCs w:val="24"/>
          <w:shd w:val="clear" w:color="auto" w:fill="FFFFFF"/>
        </w:rPr>
        <w:t>Medwesch</w:t>
      </w:r>
      <w:r w:rsidRPr="00E6031D">
        <w:rPr>
          <w:rFonts w:ascii="Arial" w:hAnsi="Arial" w:cs="Arial"/>
          <w:sz w:val="24"/>
          <w:szCs w:val="24"/>
          <w:shd w:val="clear" w:color="auto" w:fill="FFFFFF"/>
        </w:rPr>
        <w:t>) </w:t>
      </w:r>
      <w:hyperlink r:id="rId8" w:tooltip="Municípium (Románia)" w:history="1">
        <w:r w:rsidRPr="00E6031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megyei jogú város</w:t>
        </w:r>
      </w:hyperlink>
      <w:r w:rsidRPr="00E6031D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9" w:tooltip="Románia" w:history="1">
        <w:r w:rsidRPr="00E6031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Romániában</w:t>
        </w:r>
      </w:hyperlink>
      <w:r w:rsidRPr="00E6031D">
        <w:rPr>
          <w:rFonts w:ascii="Arial" w:hAnsi="Arial" w:cs="Arial"/>
          <w:sz w:val="24"/>
          <w:szCs w:val="24"/>
          <w:shd w:val="clear" w:color="auto" w:fill="FFFFFF"/>
        </w:rPr>
        <w:t>, </w:t>
      </w:r>
      <w:proofErr w:type="gramEnd"/>
      <w:r w:rsidR="00CA5801" w:rsidRPr="00E6031D">
        <w:rPr>
          <w:rFonts w:ascii="Arial" w:hAnsi="Arial" w:cs="Arial"/>
          <w:sz w:val="24"/>
          <w:szCs w:val="24"/>
        </w:rPr>
        <w:fldChar w:fldCharType="begin"/>
      </w:r>
      <w:r w:rsidRPr="00E6031D">
        <w:rPr>
          <w:rFonts w:ascii="Arial" w:hAnsi="Arial" w:cs="Arial"/>
          <w:sz w:val="24"/>
          <w:szCs w:val="24"/>
        </w:rPr>
        <w:instrText xml:space="preserve"> HYPERLINK "https://hu.wikipedia.org/wiki/Erd%C3%A9ly" \o "Erdély" </w:instrText>
      </w:r>
      <w:r w:rsidR="00CA5801" w:rsidRPr="00E6031D">
        <w:rPr>
          <w:rFonts w:ascii="Arial" w:hAnsi="Arial" w:cs="Arial"/>
          <w:sz w:val="24"/>
          <w:szCs w:val="24"/>
        </w:rPr>
        <w:fldChar w:fldCharType="separate"/>
      </w:r>
      <w:r w:rsidRPr="00E6031D">
        <w:rPr>
          <w:rStyle w:val="Hiperhivatkozs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Erdélyben</w:t>
      </w:r>
      <w:r w:rsidR="00CA5801" w:rsidRPr="00E6031D">
        <w:rPr>
          <w:rFonts w:ascii="Arial" w:hAnsi="Arial" w:cs="Arial"/>
          <w:sz w:val="24"/>
          <w:szCs w:val="24"/>
        </w:rPr>
        <w:fldChar w:fldCharType="end"/>
      </w:r>
      <w:r w:rsidRPr="00E6031D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10" w:tooltip="Szeben megye" w:history="1">
        <w:r w:rsidRPr="00E6031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Szeben megyében</w:t>
        </w:r>
      </w:hyperlink>
      <w:r w:rsidRPr="00E6031D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hyperlink r:id="rId11" w:tooltip="Nagyszeben" w:history="1">
        <w:r w:rsidRPr="00E6031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Nagyszebentől</w:t>
        </w:r>
      </w:hyperlink>
      <w:r w:rsidRPr="00E6031D">
        <w:rPr>
          <w:rFonts w:ascii="Arial" w:hAnsi="Arial" w:cs="Arial"/>
          <w:sz w:val="24"/>
          <w:szCs w:val="24"/>
          <w:shd w:val="clear" w:color="auto" w:fill="FFFFFF"/>
        </w:rPr>
        <w:t> 56 </w:t>
      </w:r>
      <w:proofErr w:type="gramStart"/>
      <w:r w:rsidRPr="00E6031D">
        <w:rPr>
          <w:rFonts w:ascii="Arial" w:hAnsi="Arial" w:cs="Arial"/>
          <w:sz w:val="24"/>
          <w:szCs w:val="24"/>
          <w:shd w:val="clear" w:color="auto" w:fill="FFFFFF"/>
        </w:rPr>
        <w:t>km-re</w:t>
      </w:r>
      <w:proofErr w:type="gramEnd"/>
      <w:r w:rsidRPr="00E6031D">
        <w:rPr>
          <w:rFonts w:ascii="Arial" w:hAnsi="Arial" w:cs="Arial"/>
          <w:sz w:val="24"/>
          <w:szCs w:val="24"/>
          <w:shd w:val="clear" w:color="auto" w:fill="FFFFFF"/>
        </w:rPr>
        <w:t xml:space="preserve"> északkeletre, a </w:t>
      </w:r>
      <w:hyperlink r:id="rId12" w:tooltip="Nagy-Küküllő (folyó)" w:history="1">
        <w:r w:rsidRPr="00E6031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Nagy-Küküllő</w:t>
        </w:r>
      </w:hyperlink>
      <w:r w:rsidRPr="00E6031D">
        <w:rPr>
          <w:rFonts w:ascii="Arial" w:hAnsi="Arial" w:cs="Arial"/>
          <w:sz w:val="24"/>
          <w:szCs w:val="24"/>
          <w:shd w:val="clear" w:color="auto" w:fill="FFFFFF"/>
        </w:rPr>
        <w:t> két partján fekszik, </w:t>
      </w:r>
      <w:hyperlink r:id="rId13" w:tooltip="Segesvár" w:history="1">
        <w:r w:rsidRPr="00E6031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Segesvártól</w:t>
        </w:r>
      </w:hyperlink>
      <w:r w:rsidRPr="00E6031D">
        <w:rPr>
          <w:rFonts w:ascii="Arial" w:hAnsi="Arial" w:cs="Arial"/>
          <w:sz w:val="24"/>
          <w:szCs w:val="24"/>
          <w:shd w:val="clear" w:color="auto" w:fill="FFFFFF"/>
        </w:rPr>
        <w:t> 39 km-re, </w:t>
      </w:r>
      <w:proofErr w:type="spellStart"/>
      <w:r w:rsidR="00CA5801">
        <w:fldChar w:fldCharType="begin"/>
      </w:r>
      <w:r w:rsidR="00E40B78">
        <w:instrText>HYPERLINK "https://hu.wikipedia.org/wiki/Bal%C3%A1zsfalva" \o "Balázsfalva"</w:instrText>
      </w:r>
      <w:r w:rsidR="00CA5801">
        <w:fldChar w:fldCharType="separate"/>
      </w:r>
      <w:r w:rsidRPr="00E6031D">
        <w:rPr>
          <w:rStyle w:val="Hiperhivatkozs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Balázsfalvától</w:t>
      </w:r>
      <w:proofErr w:type="spellEnd"/>
      <w:r w:rsidR="00CA5801">
        <w:fldChar w:fldCharType="end"/>
      </w:r>
      <w:r w:rsidRPr="00E6031D">
        <w:rPr>
          <w:rFonts w:ascii="Arial" w:hAnsi="Arial" w:cs="Arial"/>
          <w:sz w:val="24"/>
          <w:szCs w:val="24"/>
          <w:shd w:val="clear" w:color="auto" w:fill="FFFFFF"/>
        </w:rPr>
        <w:t> pedig 41 km-re.</w:t>
      </w:r>
    </w:p>
    <w:p w:rsidR="005D76F9" w:rsidRPr="00E6031D" w:rsidRDefault="005D76F9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6031D">
        <w:rPr>
          <w:rFonts w:ascii="Arial" w:hAnsi="Arial" w:cs="Arial"/>
          <w:sz w:val="24"/>
          <w:szCs w:val="24"/>
          <w:shd w:val="clear" w:color="auto" w:fill="FFFFFF"/>
        </w:rPr>
        <w:t>Neve a </w:t>
      </w:r>
      <w:hyperlink r:id="rId14" w:tooltip="Magyar nyelv" w:history="1">
        <w:r w:rsidRPr="00E6031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magyar</w:t>
        </w:r>
      </w:hyperlink>
      <w:r w:rsidRPr="00E6031D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15" w:tooltip="Meggy" w:history="1">
        <w:r w:rsidRPr="00E6031D">
          <w:rPr>
            <w:rStyle w:val="Hiperhivatkozs"/>
            <w:rFonts w:ascii="Arial" w:hAnsi="Arial" w:cs="Arial"/>
            <w:iCs/>
            <w:color w:val="auto"/>
            <w:sz w:val="24"/>
            <w:szCs w:val="24"/>
            <w:u w:val="none"/>
            <w:shd w:val="clear" w:color="auto" w:fill="FFFFFF"/>
          </w:rPr>
          <w:t>meggy</w:t>
        </w:r>
      </w:hyperlink>
      <w:r w:rsidRPr="00E6031D">
        <w:rPr>
          <w:rFonts w:ascii="Arial" w:hAnsi="Arial" w:cs="Arial"/>
          <w:sz w:val="24"/>
          <w:szCs w:val="24"/>
          <w:shd w:val="clear" w:color="auto" w:fill="FFFFFF"/>
        </w:rPr>
        <w:t> szóból ered – esetleges személynévi áttétellel –, és mai írásmódja a 19. században alakult ki. 1267-ben </w:t>
      </w:r>
      <w:r w:rsidRPr="00E6031D">
        <w:rPr>
          <w:rFonts w:ascii="Arial" w:hAnsi="Arial" w:cs="Arial"/>
          <w:iCs/>
          <w:sz w:val="24"/>
          <w:szCs w:val="24"/>
          <w:shd w:val="clear" w:color="auto" w:fill="FFFFFF"/>
        </w:rPr>
        <w:t>Mediesy,</w:t>
      </w:r>
      <w:r w:rsidRPr="00E6031D">
        <w:rPr>
          <w:rFonts w:ascii="Arial" w:hAnsi="Arial" w:cs="Arial"/>
          <w:sz w:val="24"/>
          <w:szCs w:val="24"/>
          <w:shd w:val="clear" w:color="auto" w:fill="FFFFFF"/>
        </w:rPr>
        <w:t> 1283-ban </w:t>
      </w:r>
      <w:r w:rsidRPr="00E6031D">
        <w:rPr>
          <w:rFonts w:ascii="Arial" w:hAnsi="Arial" w:cs="Arial"/>
          <w:iCs/>
          <w:sz w:val="24"/>
          <w:szCs w:val="24"/>
          <w:shd w:val="clear" w:color="auto" w:fill="FFFFFF"/>
        </w:rPr>
        <w:t>Medies,</w:t>
      </w:r>
      <w:r w:rsidRPr="00E6031D">
        <w:rPr>
          <w:rFonts w:ascii="Arial" w:hAnsi="Arial" w:cs="Arial"/>
          <w:sz w:val="24"/>
          <w:szCs w:val="24"/>
          <w:shd w:val="clear" w:color="auto" w:fill="FFFFFF"/>
        </w:rPr>
        <w:t> 1387-ben </w:t>
      </w:r>
      <w:r w:rsidRPr="00E6031D">
        <w:rPr>
          <w:rFonts w:ascii="Arial" w:hAnsi="Arial" w:cs="Arial"/>
          <w:iCs/>
          <w:sz w:val="24"/>
          <w:szCs w:val="24"/>
          <w:shd w:val="clear" w:color="auto" w:fill="FFFFFF"/>
        </w:rPr>
        <w:t>Medwisch,</w:t>
      </w:r>
      <w:r w:rsidRPr="00E6031D">
        <w:rPr>
          <w:rFonts w:ascii="Arial" w:hAnsi="Arial" w:cs="Arial"/>
          <w:sz w:val="24"/>
          <w:szCs w:val="24"/>
          <w:shd w:val="clear" w:color="auto" w:fill="FFFFFF"/>
        </w:rPr>
        <w:t> 1423-ban </w:t>
      </w:r>
      <w:r w:rsidRPr="00E6031D">
        <w:rPr>
          <w:rFonts w:ascii="Arial" w:hAnsi="Arial" w:cs="Arial"/>
          <w:iCs/>
          <w:sz w:val="24"/>
          <w:szCs w:val="24"/>
          <w:shd w:val="clear" w:color="auto" w:fill="FFFFFF"/>
        </w:rPr>
        <w:t>Maggyes,</w:t>
      </w:r>
      <w:r w:rsidRPr="00E6031D">
        <w:rPr>
          <w:rFonts w:ascii="Arial" w:hAnsi="Arial" w:cs="Arial"/>
          <w:sz w:val="24"/>
          <w:szCs w:val="24"/>
          <w:shd w:val="clear" w:color="auto" w:fill="FFFFFF"/>
        </w:rPr>
        <w:t> 1467-ben </w:t>
      </w:r>
      <w:r w:rsidRPr="00E6031D">
        <w:rPr>
          <w:rFonts w:ascii="Arial" w:hAnsi="Arial" w:cs="Arial"/>
          <w:iCs/>
          <w:sz w:val="24"/>
          <w:szCs w:val="24"/>
          <w:shd w:val="clear" w:color="auto" w:fill="FFFFFF"/>
        </w:rPr>
        <w:t>Medwes,</w:t>
      </w:r>
      <w:r w:rsidRPr="00E6031D">
        <w:rPr>
          <w:rFonts w:ascii="Arial" w:hAnsi="Arial" w:cs="Arial"/>
          <w:sz w:val="24"/>
          <w:szCs w:val="24"/>
          <w:shd w:val="clear" w:color="auto" w:fill="FFFFFF"/>
        </w:rPr>
        <w:t> 1478–80-ban </w:t>
      </w:r>
      <w:r w:rsidRPr="00E6031D">
        <w:rPr>
          <w:rFonts w:ascii="Arial" w:hAnsi="Arial" w:cs="Arial"/>
          <w:iCs/>
          <w:sz w:val="24"/>
          <w:szCs w:val="24"/>
          <w:shd w:val="clear" w:color="auto" w:fill="FFFFFF"/>
        </w:rPr>
        <w:t>Myttuis,</w:t>
      </w:r>
      <w:r w:rsidRPr="00E6031D">
        <w:rPr>
          <w:rFonts w:ascii="Arial" w:hAnsi="Arial" w:cs="Arial"/>
          <w:sz w:val="24"/>
          <w:szCs w:val="24"/>
          <w:shd w:val="clear" w:color="auto" w:fill="FFFFFF"/>
        </w:rPr>
        <w:t> 1501-ben </w:t>
      </w:r>
      <w:r w:rsidRPr="00E6031D">
        <w:rPr>
          <w:rFonts w:ascii="Arial" w:hAnsi="Arial" w:cs="Arial"/>
          <w:iCs/>
          <w:sz w:val="24"/>
          <w:szCs w:val="24"/>
          <w:shd w:val="clear" w:color="auto" w:fill="FFFFFF"/>
        </w:rPr>
        <w:t>Mytuesz</w:t>
      </w:r>
      <w:r w:rsidRPr="00E6031D">
        <w:rPr>
          <w:rFonts w:ascii="Arial" w:hAnsi="Arial" w:cs="Arial"/>
          <w:sz w:val="24"/>
          <w:szCs w:val="24"/>
          <w:shd w:val="clear" w:color="auto" w:fill="FFFFFF"/>
        </w:rPr>
        <w:t> és </w:t>
      </w:r>
      <w:r w:rsidRPr="00E6031D">
        <w:rPr>
          <w:rFonts w:ascii="Arial" w:hAnsi="Arial" w:cs="Arial"/>
          <w:iCs/>
          <w:sz w:val="24"/>
          <w:szCs w:val="24"/>
          <w:shd w:val="clear" w:color="auto" w:fill="FFFFFF"/>
        </w:rPr>
        <w:t>Mytuesch,</w:t>
      </w:r>
      <w:r w:rsidRPr="00E6031D">
        <w:rPr>
          <w:rFonts w:ascii="Arial" w:hAnsi="Arial" w:cs="Arial"/>
          <w:sz w:val="24"/>
          <w:szCs w:val="24"/>
          <w:shd w:val="clear" w:color="auto" w:fill="FFFFFF"/>
        </w:rPr>
        <w:t> 1503-ban </w:t>
      </w:r>
      <w:r w:rsidRPr="00E6031D">
        <w:rPr>
          <w:rFonts w:ascii="Arial" w:hAnsi="Arial" w:cs="Arial"/>
          <w:iCs/>
          <w:sz w:val="24"/>
          <w:szCs w:val="24"/>
          <w:shd w:val="clear" w:color="auto" w:fill="FFFFFF"/>
        </w:rPr>
        <w:t>Mydwiss,</w:t>
      </w:r>
      <w:r w:rsidRPr="00E6031D">
        <w:rPr>
          <w:rFonts w:ascii="Arial" w:hAnsi="Arial" w:cs="Arial"/>
          <w:sz w:val="24"/>
          <w:szCs w:val="24"/>
          <w:shd w:val="clear" w:color="auto" w:fill="FFFFFF"/>
        </w:rPr>
        <w:t> 1589-ben </w:t>
      </w:r>
      <w:r w:rsidRPr="00E6031D">
        <w:rPr>
          <w:rFonts w:ascii="Arial" w:hAnsi="Arial" w:cs="Arial"/>
          <w:iCs/>
          <w:sz w:val="24"/>
          <w:szCs w:val="24"/>
          <w:shd w:val="clear" w:color="auto" w:fill="FFFFFF"/>
        </w:rPr>
        <w:t>Media,</w:t>
      </w:r>
      <w:r w:rsidRPr="00E6031D">
        <w:rPr>
          <w:rFonts w:ascii="Arial" w:hAnsi="Arial" w:cs="Arial"/>
          <w:sz w:val="24"/>
          <w:szCs w:val="24"/>
          <w:shd w:val="clear" w:color="auto" w:fill="FFFFFF"/>
        </w:rPr>
        <w:t> 1601-ben </w:t>
      </w:r>
      <w:r w:rsidRPr="00E6031D">
        <w:rPr>
          <w:rFonts w:ascii="Arial" w:hAnsi="Arial" w:cs="Arial"/>
          <w:iCs/>
          <w:sz w:val="24"/>
          <w:szCs w:val="24"/>
          <w:shd w:val="clear" w:color="auto" w:fill="FFFFFF"/>
        </w:rPr>
        <w:t>Metwisch</w:t>
      </w:r>
      <w:r w:rsidRPr="00E6031D">
        <w:rPr>
          <w:rFonts w:ascii="Arial" w:hAnsi="Arial" w:cs="Arial"/>
          <w:sz w:val="24"/>
          <w:szCs w:val="24"/>
          <w:shd w:val="clear" w:color="auto" w:fill="FFFFFF"/>
        </w:rPr>
        <w:t> alakban írták. </w:t>
      </w:r>
      <w:hyperlink r:id="rId16" w:tooltip="Német nyelv" w:history="1">
        <w:r w:rsidRPr="00E6031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Német</w:t>
        </w:r>
      </w:hyperlink>
      <w:r w:rsidRPr="00E6031D">
        <w:rPr>
          <w:rFonts w:ascii="Arial" w:hAnsi="Arial" w:cs="Arial"/>
          <w:sz w:val="24"/>
          <w:szCs w:val="24"/>
          <w:shd w:val="clear" w:color="auto" w:fill="FFFFFF"/>
        </w:rPr>
        <w:t> neve a magyarból, </w:t>
      </w:r>
      <w:hyperlink r:id="rId17" w:tooltip="Román nyelv" w:history="1">
        <w:r w:rsidRPr="00E6031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román</w:t>
        </w:r>
      </w:hyperlink>
      <w:r w:rsidRPr="00E6031D">
        <w:rPr>
          <w:rFonts w:ascii="Arial" w:hAnsi="Arial" w:cs="Arial"/>
          <w:sz w:val="24"/>
          <w:szCs w:val="24"/>
          <w:shd w:val="clear" w:color="auto" w:fill="FFFFFF"/>
        </w:rPr>
        <w:t> neve meg abból való.</w:t>
      </w:r>
    </w:p>
    <w:p w:rsidR="005D76F9" w:rsidRPr="00E6031D" w:rsidRDefault="00FE54C5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E6031D">
        <w:rPr>
          <w:rFonts w:ascii="Arial" w:hAnsi="Arial" w:cs="Arial"/>
          <w:sz w:val="24"/>
          <w:szCs w:val="24"/>
          <w:shd w:val="clear" w:color="auto" w:fill="FFFFFF"/>
        </w:rPr>
        <w:t>Története</w:t>
      </w:r>
    </w:p>
    <w:p w:rsidR="00FE54C5" w:rsidRPr="00E6031D" w:rsidRDefault="00FE54C5" w:rsidP="00FE54C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6031D">
        <w:rPr>
          <w:rFonts w:ascii="Arial" w:eastAsia="Times New Roman" w:hAnsi="Arial" w:cs="Arial"/>
          <w:sz w:val="24"/>
          <w:szCs w:val="24"/>
          <w:lang w:eastAsia="hu-HU"/>
        </w:rPr>
        <w:t>A </w:t>
      </w:r>
      <w:hyperlink r:id="rId18" w:tooltip="12. század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12. században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 egy valószínűleg </w:t>
      </w:r>
      <w:hyperlink r:id="rId19" w:tooltip="Székelyek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székely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 lakosságú falu terült el a mai Belsővártól északkeletre, a </w:t>
      </w:r>
      <w:proofErr w:type="spell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>str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. Petru </w:t>
      </w:r>
      <w:proofErr w:type="spell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>Rareș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>/</w:t>
      </w:r>
      <w:proofErr w:type="spell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>Langgasse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, a </w:t>
      </w:r>
      <w:proofErr w:type="spell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>str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>Bisericii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>/</w:t>
      </w:r>
      <w:proofErr w:type="spell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>Pfarhofgasse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 és a Mihai </w:t>
      </w:r>
      <w:proofErr w:type="spell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>Viteazul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>/</w:t>
      </w:r>
      <w:proofErr w:type="spell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>Zekesch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 utca környékén. Temetőjét az </w:t>
      </w:r>
      <w:hyperlink r:id="rId20" w:tooltip="Evangélikus kereszténység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evangélikus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templom alatt tárták fel. A székelyek később valószínűleg a </w:t>
      </w:r>
      <w:hyperlink r:id="rId21" w:tooltip="Székelyföld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Székelyföldre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 települtek. </w:t>
      </w:r>
      <w:hyperlink r:id="rId22" w:tooltip="1267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1267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-ben már </w:t>
      </w:r>
      <w:hyperlink r:id="rId23" w:tooltip="Erdélyi szászok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szászok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 lakták. </w:t>
      </w:r>
      <w:hyperlink r:id="rId24" w:tooltip="1283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1283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-ban </w:t>
      </w:r>
      <w:proofErr w:type="spellStart"/>
      <w:r w:rsidR="00CA5801"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"https://hu.wikipedia.org/w/index.php?title=D%C3%A9kan%C3%A1tus&amp;action=edit&amp;redlink=1" \o "Dékanátus (a lap nem létezik)" </w:instrText>
      </w:r>
      <w:r w:rsidR="00CA5801"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t>dékanátus</w:t>
      </w:r>
      <w:proofErr w:type="spellEnd"/>
      <w:r w:rsidR="00CA5801"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t> székhelye volt. Mint vásáros helyről elsőként </w:t>
      </w:r>
      <w:hyperlink r:id="rId25" w:tooltip="1317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1317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-ben emlékeztek meg róla. </w:t>
      </w:r>
      <w:proofErr w:type="gram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>A 16. századig főként </w:t>
      </w:r>
      <w:proofErr w:type="spellStart"/>
      <w:r w:rsidR="00CA5801"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"https://hu.wikipedia.org/wiki/Mez%C5%91v%C3%A1ros" \o "Mezőváros" </w:instrText>
      </w:r>
      <w:r w:rsidR="00CA5801"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t>oppidumként</w:t>
      </w:r>
      <w:proofErr w:type="spellEnd"/>
      <w:r w:rsidR="00CA5801"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t> említették, és </w:t>
      </w:r>
      <w:hyperlink r:id="rId26" w:tooltip="1552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1552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-ig </w:t>
      </w:r>
      <w:proofErr w:type="spellStart"/>
      <w:r w:rsidR="00CA5801"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"https://hu.wikipedia.org/wiki/Nagyselyk" \o "Nagyselyk" </w:instrText>
      </w:r>
      <w:r w:rsidR="00CA5801"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t>Nagyselykkel</w:t>
      </w:r>
      <w:proofErr w:type="spellEnd"/>
      <w:r w:rsidR="00CA5801"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proofErr w:type="spellStart"/>
      <w:r w:rsidR="00CA5801"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"https://hu.wikipedia.org/wiki/Berethalom" \o "Berethalom" </w:instrText>
      </w:r>
      <w:r w:rsidR="00CA5801"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t>Berethalommal</w:t>
      </w:r>
      <w:proofErr w:type="spellEnd"/>
      <w:r w:rsidR="00CA5801"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t> versengett. Az </w:t>
      </w:r>
      <w:hyperlink r:id="rId27" w:tooltip="1318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1318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-tól adatolható </w:t>
      </w:r>
      <w:proofErr w:type="spellStart"/>
      <w:r w:rsidR="00CA5801"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"https://hu.wikipedia.org/wiki/Medgyessz%C3%A9k" \o "Medgyesszék" </w:instrText>
      </w:r>
      <w:r w:rsidR="00CA5801"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t>Medgyesszék</w:t>
      </w:r>
      <w:proofErr w:type="spellEnd"/>
      <w:r w:rsidR="00CA5801"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t> székhelye volt, </w:t>
      </w:r>
      <w:proofErr w:type="gramEnd"/>
      <w:r w:rsidR="00CA5801"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"https://hu.wikipedia.org/wiki/Pl%C3%A9b%C3%A1nia" \o "Plébánia" </w:instrText>
      </w:r>
      <w:r w:rsidR="00CA5801"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gram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>plébániai</w:t>
      </w:r>
      <w:proofErr w:type="gramEnd"/>
      <w:r w:rsidR="00CA5801"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t> iskolája a </w:t>
      </w:r>
      <w:hyperlink r:id="rId28" w:tooltip="14. század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14. századtól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 működött.</w:t>
      </w:r>
    </w:p>
    <w:p w:rsidR="00FE54C5" w:rsidRPr="00E6031D" w:rsidRDefault="00CA5801" w:rsidP="00FE54C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hyperlink r:id="rId29" w:tooltip="1424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1424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-ben két vásár tartására kapott szabadalmat. </w:t>
      </w:r>
      <w:hyperlink r:id="rId30" w:tooltip="1438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1438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-ban </w:t>
      </w:r>
      <w:hyperlink r:id="rId31" w:tooltip="Mezid bég (a lap nem létezik)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Mezid bég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 betörő </w:t>
      </w:r>
      <w:hyperlink r:id="rId32" w:tooltip="Oszmán Birodalom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török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 csapatai dúlták fel. </w:t>
      </w:r>
      <w:proofErr w:type="gramStart"/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Templomerődjének várnagyát először </w:t>
      </w:r>
      <w:hyperlink r:id="rId33" w:tooltip="1450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1450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-ben említették. </w:t>
      </w:r>
      <w:hyperlink r:id="rId34" w:tooltip="1444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1444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-ben </w:t>
      </w:r>
      <w:hyperlink r:id="rId35" w:tooltip="Ferences rend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ferences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 kolostor, </w:t>
      </w:r>
      <w:hyperlink r:id="rId36" w:tooltip="1487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1487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-ben ispotály működött benne. </w:t>
      </w:r>
      <w:hyperlink r:id="rId37" w:tooltip="I. Mátyás magyar király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Mátyás király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38" w:tooltip="1477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1477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-ben 32 zsoldos tartására adott engedélyt</w:t>
      </w:r>
      <w:proofErr w:type="gramEnd"/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 városnak, majd </w:t>
      </w:r>
      <w:hyperlink r:id="rId39" w:tooltip="1490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1490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hyperlink r:id="rId40" w:tooltip="1532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1532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 között felépült a városfal, amely a </w:t>
      </w:r>
      <w:hyperlink r:id="rId41" w:tooltip="18. század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18. századig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 a város területi fejlődésének is határt szabott. Ezzel párhuzamosan, </w:t>
      </w:r>
      <w:hyperlink r:id="rId42" w:tooltip="1495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1495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-től egyre többször </w:t>
      </w:r>
      <w:proofErr w:type="gramStart"/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említették </w:t>
      </w:r>
      <w:proofErr w:type="spell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"https://hu.wikipedia.org/wiki/Szabad_kir%C3%A1lyi_v%C3%A1ros" \o "Szabad királyi város" </w:instrText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civitasként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43" w:tooltip="1507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1507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-től pedig </w:t>
      </w:r>
      <w:hyperlink r:id="rId44" w:tooltip="Július 13.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július 13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-án éves vásárt is tartott. </w:t>
      </w:r>
      <w:hyperlink r:id="rId45" w:tooltip="1529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1529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-ben </w:t>
      </w:r>
      <w:hyperlink r:id="rId46" w:tooltip="I. János magyar király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János király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 vezére, Kun Kocsárd ostromolta, végül </w:t>
      </w:r>
      <w:hyperlink r:id="rId47" w:tooltip="1530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1530</w:t>
        </w:r>
        <w:proofErr w:type="gramEnd"/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-ban hosszas ostrom után kapitulált. </w:t>
      </w:r>
      <w:proofErr w:type="gramStart"/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Ide menekült </w:t>
      </w:r>
      <w:hyperlink r:id="rId48" w:tooltip="1534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1534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-ben </w:t>
      </w:r>
      <w:proofErr w:type="spell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"https://hu.wikipedia.org/wiki/Lodovico_Gritti" \o "Lodovico Gritti" </w:instrText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Lodovico</w:t>
      </w:r>
      <w:proofErr w:type="spellEnd"/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Gritti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 erdélyi kormányzó, de </w:t>
      </w:r>
      <w:proofErr w:type="spell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"https://hu.wikipedia.org/wiki/Majl%C3%A1th_Istv%C3%A1n" \o "Majláth István" </w:instrText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Majláth</w:t>
      </w:r>
      <w:proofErr w:type="spellEnd"/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 István</w:t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, Szapolyai és a </w:t>
      </w:r>
      <w:hyperlink r:id="rId49" w:tooltip="Havasalföld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havasalföldi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 vajda </w:t>
      </w:r>
      <w:proofErr w:type="spell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"https://hu.wikipedia.org/wiki/Medgyes_ostroma_(1534)" \o "Medgyes ostroma (1534)" </w:instrText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Medgyes</w:t>
      </w:r>
      <w:proofErr w:type="spellEnd"/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 várát ostromló</w:t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 serege a falakon rést lőve betört, és </w:t>
      </w:r>
      <w:proofErr w:type="spellStart"/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Majláth</w:t>
      </w:r>
      <w:proofErr w:type="spellEnd"/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 parancsára lefejezték.</w:t>
      </w:r>
      <w:proofErr w:type="gramEnd"/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 Szapolyai </w:t>
      </w:r>
      <w:hyperlink r:id="rId50" w:tooltip="1537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1537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-ben maga elé idézte polgárait, mert akadályozták a </w:t>
      </w:r>
      <w:proofErr w:type="spell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"https://hu.wikipedia.org/wiki/Brass%C3%B3" \o "Brassó" </w:instrText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brassóiak</w:t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üzleteit</w:t>
      </w:r>
      <w:proofErr w:type="spellEnd"/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FE54C5" w:rsidRPr="00E6031D" w:rsidRDefault="00CA5801" w:rsidP="00FE54C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hyperlink r:id="rId51" w:tooltip="1545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1545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-ben </w:t>
      </w:r>
      <w:proofErr w:type="spellStart"/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Medgyesen</w:t>
      </w:r>
      <w:proofErr w:type="spellEnd"/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 mondták ki a </w:t>
      </w:r>
      <w:hyperlink r:id="rId52" w:tooltip="Erdélyi szászok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szászok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 az </w:t>
      </w:r>
      <w:hyperlink r:id="rId53" w:tooltip="Ágostai hitvallás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ágostai hitvalláshoz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 való csatlakozásukat. A század közepére korábbi plébániai iskolája szintén evangélikussá lett. </w:t>
      </w:r>
      <w:hyperlink r:id="rId54" w:tooltip="1510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1510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-ben háromszáz szász </w:t>
      </w:r>
      <w:proofErr w:type="spell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"https://hu.wikipedia.org/wiki/Hospes" \o "Hospes" </w:instrText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hospes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, 38 </w:t>
      </w:r>
      <w:hyperlink r:id="rId55" w:tooltip="Zsellér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zsellér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, két pásztor és négy szegény családfő lakta családostul.</w:t>
      </w:r>
    </w:p>
    <w:p w:rsidR="00FE54C5" w:rsidRPr="00E6031D" w:rsidRDefault="00FE54C5" w:rsidP="00FE54C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6031D">
        <w:rPr>
          <w:rFonts w:ascii="Arial" w:eastAsia="Times New Roman" w:hAnsi="Arial" w:cs="Arial"/>
          <w:sz w:val="24"/>
          <w:szCs w:val="24"/>
          <w:lang w:eastAsia="hu-HU"/>
        </w:rPr>
        <w:t>A város történetében meghatározó jelentőségű volt az </w:t>
      </w:r>
      <w:hyperlink r:id="rId56" w:tooltip="1552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1552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-es év. Ekkor </w:t>
      </w:r>
      <w:hyperlink r:id="rId57" w:tooltip="I. Ferdinánd magyar király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I. Ferdinándtól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58" w:tooltip="Szabad királyi város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 xml:space="preserve">szabad királyi </w:t>
        </w:r>
        <w:proofErr w:type="spellStart"/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városi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kiváltságot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 kapott, egyben a </w:t>
      </w:r>
      <w:proofErr w:type="spell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>Kétszék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 néven egyesített </w:t>
      </w:r>
      <w:proofErr w:type="spell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>Medgyes-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 és </w:t>
      </w:r>
      <w:proofErr w:type="spellStart"/>
      <w:r w:rsidR="00CA5801"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"https://hu.wikipedia.org/w/index.php?title=Nagyselyksz%C3%A9k&amp;action=edit&amp;redlink=1" \o "Nagyselykszék (a lap nem létezik)" </w:instrText>
      </w:r>
      <w:r w:rsidR="00CA5801"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t>Nagyselykszék</w:t>
      </w:r>
      <w:proofErr w:type="spellEnd"/>
      <w:r w:rsidR="00CA5801"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 székhelye lett. </w:t>
      </w:r>
      <w:proofErr w:type="gram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>Lezárult tehát a környékbeli mezővárosokkal vívott gazdasági és presztízsharca, és egyértelműen a </w:t>
      </w:r>
      <w:hyperlink r:id="rId59" w:tooltip="Küküllő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Küküllő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 vidéki, szászok lakta területek, egyben a Küküllő menti borvidék központjává vált. </w:t>
      </w:r>
      <w:hyperlink r:id="rId60" w:tooltip="1566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1566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-ban, egy </w:t>
      </w:r>
      <w:hyperlink r:id="rId61" w:tooltip="Pestis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pestisjárvány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 pusztításai után járt itt </w:t>
      </w:r>
      <w:proofErr w:type="spellStart"/>
      <w:r w:rsidR="00CA5801"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"https://hu.wikipedia.org/w/index.php?title=Giovanandrea_Gromo&amp;action=edit&amp;redlink=1" \o "Giovanandrea Gromo (a lap nem létezik)" </w:instrText>
      </w:r>
      <w:r w:rsidR="00CA5801"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t>Giovanandrea</w:t>
      </w:r>
      <w:proofErr w:type="spellEnd"/>
      <w:proofErr w:type="gram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lastRenderedPageBreak/>
        <w:t>Gromo</w:t>
      </w:r>
      <w:proofErr w:type="spellEnd"/>
      <w:r w:rsidR="00CA5801"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62" w:tooltip="II. János magyar király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János Zsigmond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 testőrkapitánya. </w:t>
      </w:r>
      <w:proofErr w:type="gram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 házak többsége ekkor romosan állt. A legtöbb ház kőből épült, de még sok volt a faépület is. </w:t>
      </w:r>
      <w:proofErr w:type="gram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>A 16–</w:t>
      </w:r>
      <w:hyperlink r:id="rId63" w:tooltip="17. század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17. században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 többször volt erdélyi országgyűlések színhelye. </w:t>
      </w:r>
      <w:hyperlink r:id="rId64" w:tooltip="1576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1576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-ban itt, az országgyűlésen kérték fel a lengyelek </w:t>
      </w:r>
      <w:hyperlink r:id="rId65" w:tooltip="Báthory István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Báthory Istvánt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 királyuknak, itt választották fejedelemmé a lemondott </w:t>
      </w:r>
      <w:hyperlink r:id="rId66" w:tooltip="Báthory Zsigmond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Báthory Zsigmond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 helyett </w:t>
      </w:r>
      <w:hyperlink r:id="rId67" w:tooltip="1599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1599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-ben </w:t>
      </w:r>
      <w:proofErr w:type="gramEnd"/>
      <w:r w:rsidR="00CA5801">
        <w:fldChar w:fldCharType="begin"/>
      </w:r>
      <w:r w:rsidR="00E40B78">
        <w:instrText>HYPERLINK "https://hu.wikipedia.org/wiki/B%C3%A1thory_Andr%C3%A1s_erd%C3%A9lyi_fejedelem" \o "Báthory András erdélyi fejedelem"</w:instrText>
      </w:r>
      <w:r w:rsidR="00CA5801">
        <w:fldChar w:fldCharType="separate"/>
      </w:r>
      <w:proofErr w:type="gram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>Báthory Andrást</w:t>
      </w:r>
      <w:r w:rsidR="00CA5801">
        <w:fldChar w:fldCharType="end"/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hyperlink r:id="rId68" w:tooltip="1605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1605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-ben </w:t>
      </w:r>
      <w:hyperlink r:id="rId69" w:tooltip="Bocskai István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Bocskai Istvánt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70" w:tooltip="1588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1588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-ban az itteni országgyűlés határozta el a </w:t>
      </w:r>
      <w:hyperlink r:id="rId71" w:tooltip="Jézus Társasága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jezsuiták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 száműzését Erdélyből és nagykorúsította János Zsigmondot. </w:t>
      </w:r>
      <w:hyperlink r:id="rId72" w:tooltip="1658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1658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73" w:tooltip="Január 9.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január</w:t>
        </w:r>
        <w:proofErr w:type="gramEnd"/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 xml:space="preserve"> </w:t>
        </w:r>
        <w:proofErr w:type="gramStart"/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9-én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 az országgyűlés itt fosztotta meg </w:t>
      </w:r>
      <w:hyperlink r:id="rId74" w:tooltip="II. Rákóczi György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II. Rákóczi Györgyöt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 fejedelmi trónigényétől, majd </w:t>
      </w:r>
      <w:hyperlink r:id="rId75" w:tooltip="Január 24.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január 24-én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 ismét fejedelemnek ismerte el. </w:t>
      </w:r>
      <w:hyperlink r:id="rId76" w:tooltip="1603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1603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-ban </w:t>
      </w:r>
      <w:hyperlink r:id="rId77" w:tooltip="Székely Mózes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Székely Mózes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 serege pusztította, </w:t>
      </w:r>
      <w:hyperlink r:id="rId78" w:tooltip="1611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1611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-ben </w:t>
      </w:r>
      <w:proofErr w:type="gramEnd"/>
      <w:r w:rsidR="00CA5801">
        <w:fldChar w:fldCharType="begin"/>
      </w:r>
      <w:r w:rsidR="00E40B78">
        <w:instrText>HYPERLINK "https://hu.wikipedia.org/wiki/Forg%C3%A1ch_Zsigmond" \o "Forgách Zsigmond"</w:instrText>
      </w:r>
      <w:r w:rsidR="00CA5801">
        <w:fldChar w:fldCharType="separate"/>
      </w:r>
      <w:proofErr w:type="gram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>Forgách Zsigmond</w:t>
      </w:r>
      <w:r w:rsidR="00CA5801">
        <w:fldChar w:fldCharType="end"/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t> vezetésével a császáriak foglalták el, akiket ugyanazon évben </w:t>
      </w:r>
      <w:hyperlink r:id="rId79" w:tooltip="Báthory Gábor erdélyi fejedelem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Báthory Gábor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 hadai űztek ki. </w:t>
      </w:r>
      <w:hyperlink r:id="rId80" w:tooltip="1705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1705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-ben </w:t>
      </w:r>
      <w:hyperlink r:id="rId81" w:tooltip="Forgách Simon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Forgách Simon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 ostrommal foglalta el a császáriaktól, majd </w:t>
      </w:r>
      <w:hyperlink r:id="rId82" w:tooltip="1706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1706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-ban </w:t>
      </w:r>
      <w:proofErr w:type="gramEnd"/>
      <w:r w:rsidR="00CA5801">
        <w:fldChar w:fldCharType="begin"/>
      </w:r>
      <w:r w:rsidR="00E40B78">
        <w:instrText>HYPERLINK "https://hu.wikipedia.org/wiki/II._R%C3%A1k%C3%B3czi_Ferenc" \o "II. Rákóczi Ferenc"</w:instrText>
      </w:r>
      <w:r w:rsidR="00CA5801">
        <w:fldChar w:fldCharType="separate"/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t>II. Rákóczi Ferenc</w:t>
      </w:r>
      <w:r w:rsidR="00CA5801">
        <w:fldChar w:fldCharType="end"/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t> tartott benne országgyűlést.</w:t>
      </w:r>
    </w:p>
    <w:p w:rsidR="00FE54C5" w:rsidRPr="00E6031D" w:rsidRDefault="00CA5801" w:rsidP="00FE54C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hyperlink r:id="rId83" w:tooltip="1501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1501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-ben hat, </w:t>
      </w:r>
      <w:hyperlink r:id="rId84" w:tooltip="1642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1642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-ben 28, </w:t>
      </w:r>
      <w:hyperlink r:id="rId85" w:tooltip="1698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1698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-ban 33 </w:t>
      </w:r>
      <w:hyperlink r:id="rId86" w:tooltip="Céh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céh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 működött benne. </w:t>
      </w:r>
      <w:hyperlink r:id="rId87" w:tooltip="1750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1750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-ben 779 családfője közül 54 volt szűcs, 53 csizmadia, 27 mészáros, 23 szabó, 22 szíjgyártó, 21 kádár és 21 varga. </w:t>
      </w:r>
      <w:hyperlink r:id="rId88" w:tooltip="1629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1629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-ben hidat építettek a Nagy-Küküllő felett. </w:t>
      </w:r>
      <w:proofErr w:type="gramStart"/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Evangélikus gimnáziuma mellett, amely </w:t>
      </w:r>
      <w:hyperlink r:id="rId89" w:tooltip="1637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1637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 után bővült gimnáziummá és </w:t>
      </w:r>
      <w:hyperlink r:id="rId90" w:tooltip="1762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1762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 után építették ki filozófiai és teológiai osztályát, a </w:t>
      </w:r>
      <w:hyperlink r:id="rId91" w:tooltip="Piaristák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piaristák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92" w:tooltip="1741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1741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hyperlink r:id="rId93" w:tooltip="1789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1789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 között </w:t>
      </w:r>
      <w:proofErr w:type="gramEnd"/>
      <w:r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"https://hu.wikipedia.org/w/index.php?title=Kisgimn%C3%A1zium&amp;action=edit&amp;redlink=1" \o "Kisgimnázium (a lap nem létezik)" </w:instrText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gramStart"/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kis</w:t>
      </w:r>
      <w:proofErr w:type="gramEnd"/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 gimnáziumot</w:t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 is működtettek. </w:t>
      </w:r>
      <w:hyperlink r:id="rId94" w:tooltip="1767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1767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hyperlink r:id="rId95" w:tooltip="1810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1810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 között falai között üzemelt Johann </w:t>
      </w:r>
      <w:proofErr w:type="spellStart"/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Sifft</w:t>
      </w:r>
      <w:proofErr w:type="spellEnd"/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 nyomdája. A </w:t>
      </w:r>
      <w:hyperlink r:id="rId96" w:tooltip="18. század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18. század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 folyamán szász és román lakossággal lassan létrejöttek a várfalakon kívüli városrészek. A várostól délre 1804–5-ben épült fel kaszárnyája, de már korábban jelentős katonai helyőrség állomásozott benne. </w:t>
      </w:r>
      <w:hyperlink r:id="rId97" w:tooltip="1786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1786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-ban, az ún. „</w:t>
      </w:r>
      <w:proofErr w:type="spellStart"/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koncivilitási</w:t>
      </w:r>
      <w:proofErr w:type="spellEnd"/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 rendelet” értelmében a magyarok és a románok is engedélyt kaptak arra, hogy letelepedjenek a belvárosban. Ekkor 4586-an lakták.</w:t>
      </w:r>
    </w:p>
    <w:p w:rsidR="00FE54C5" w:rsidRPr="00E6031D" w:rsidRDefault="00FE54C5" w:rsidP="00FE54C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6031D">
        <w:rPr>
          <w:rFonts w:ascii="Arial" w:eastAsia="Times New Roman" w:hAnsi="Arial" w:cs="Arial"/>
          <w:sz w:val="24"/>
          <w:szCs w:val="24"/>
          <w:lang w:eastAsia="hu-HU"/>
        </w:rPr>
        <w:t>Az </w:t>
      </w:r>
      <w:hyperlink r:id="rId98" w:tooltip="1840-es évek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1840-es években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99" w:tooltip="Antiokheiai Szent Margit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Szent Margit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-napon (evangélikus templomának középkori védőszentje) tartott vására az egyik legjelentősebb volt Erdélyben. Rajta </w:t>
      </w:r>
      <w:hyperlink r:id="rId100" w:tooltip="Moldva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moldvai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 lovak, gyapjú, sajt, sarló, kénkő, szalmakalapok és székely faedények cseréltek gazdát. Ősszel, </w:t>
      </w:r>
      <w:hyperlink r:id="rId101" w:tooltip="Mihály arkangyal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Szent Mihálykor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 nevezetes vászon- és kendervásárt is tartott.</w:t>
      </w:r>
      <w:r w:rsidR="00E6031D">
        <w:rPr>
          <w:rFonts w:ascii="Arial" w:eastAsia="Times New Roman" w:hAnsi="Arial" w:cs="Arial"/>
          <w:sz w:val="24"/>
          <w:szCs w:val="24"/>
          <w:vertAlign w:val="superscript"/>
          <w:lang w:eastAsia="hu-HU"/>
        </w:rPr>
        <w:t xml:space="preserve"> </w:t>
      </w:r>
      <w:r w:rsidR="00E6031D"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hyperlink r:id="rId102" w:tooltip="1844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1844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-ben a német lett az oktatás nyelve és beindult a jogi képzés az evangélikus gimnáziumban.</w:t>
      </w:r>
    </w:p>
    <w:p w:rsidR="00FE54C5" w:rsidRPr="00E6031D" w:rsidRDefault="00FE54C5" w:rsidP="00FE54C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6031D">
        <w:rPr>
          <w:rFonts w:ascii="Arial" w:eastAsia="Times New Roman" w:hAnsi="Arial" w:cs="Arial"/>
          <w:sz w:val="24"/>
          <w:szCs w:val="24"/>
          <w:lang w:eastAsia="hu-HU"/>
        </w:rPr>
        <w:t>A szék követei az </w:t>
      </w:r>
      <w:hyperlink r:id="rId103" w:tooltip="1848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1848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 nyarán tartott kolozsvári országgyűlésen, utasításuktól eltérően Erdély és Magyarország uniója mellett szavaztak, és a haragos polgárok nem is választották meg őket a pesti országgyűlésre. Nyáron a városban állomásozott </w:t>
      </w:r>
      <w:proofErr w:type="spellStart"/>
      <w:r w:rsidR="00CA5801"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"https://hu.wikipedia.org/w/index.php?title=Gedeon_L%C3%A1szl%C3%B3&amp;action=edit&amp;redlink=1" \o "Gedeon László (a lap nem létezik)" </w:instrText>
      </w:r>
      <w:r w:rsidR="00CA5801"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t>Gedeon</w:t>
      </w:r>
      <w:r w:rsidR="00CA5801"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t>tábornok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 négyezer katonája. </w:t>
      </w:r>
      <w:proofErr w:type="gram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>Augusztusban a szász ifjúság nagygyűlése, </w:t>
      </w:r>
      <w:proofErr w:type="spellStart"/>
      <w:r w:rsidR="00CA5801"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"https://hu.wikipedia.org/wiki/Stephan_Ludwig_Roth" \o "Stephan Ludwig Roth" </w:instrText>
      </w:r>
      <w:r w:rsidR="00CA5801"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t>Stephan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 Ludwig Roth</w:t>
      </w:r>
      <w:r w:rsidR="00CA5801"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t> vezetésével levélben üdvözölte a </w:t>
      </w:r>
      <w:hyperlink r:id="rId104" w:tooltip="Frankfurti birodalmi gyűlés (a lap nem létezik)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frankfurti birodalmi gyűlést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105" w:tooltip="1849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1849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106" w:tooltip="Január 18.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január 18-án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 vonult be </w:t>
      </w:r>
      <w:proofErr w:type="gramEnd"/>
      <w:r w:rsidR="00CA5801"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"https://hu.wikipedia.org/wiki/Bem_J%C3%B3zsef" \o "Bem József" </w:instrText>
      </w:r>
      <w:r w:rsidR="00CA5801"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gram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>Bem</w:t>
      </w:r>
      <w:r w:rsidR="00CA5801"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t> főserege. A császáriak ellencsapása után </w:t>
      </w:r>
      <w:proofErr w:type="spellStart"/>
      <w:r w:rsidR="00CA5801"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"https://hu.wikipedia.org/w/index.php?title=Zsurmay_Lip%C3%B3t&amp;action=edit&amp;redlink=1" \o "Zsurmay Lipót (a lap nem létezik)" </w:instrText>
      </w:r>
      <w:r w:rsidR="00CA5801"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t>Zsurmay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 Lipót</w:t>
      </w:r>
      <w:r w:rsidR="00CA5801"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t> őrnagy </w:t>
      </w:r>
      <w:hyperlink r:id="rId107" w:tooltip="Február 9.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február 9-én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 visszafoglalta. </w:t>
      </w:r>
      <w:hyperlink r:id="rId108" w:tooltip="Február 15.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Február 15-én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 itt csatlakozott Bemhez </w:t>
      </w:r>
      <w:hyperlink r:id="rId109" w:tooltip="Gál Sándor (tábornok)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Gál Sándor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 székely hadereje. </w:t>
      </w:r>
      <w:proofErr w:type="gramEnd"/>
      <w:r w:rsidR="00CA5801"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"https://hu.wikipedia.org/wiki/M%C3%A1rcius_2." \o "Március 2." </w:instrText>
      </w:r>
      <w:r w:rsidR="00CA5801"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t>Március 2</w:t>
      </w:r>
      <w:r w:rsidR="00CA5801"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t>-án </w:t>
      </w:r>
      <w:hyperlink r:id="rId110" w:tooltip="Czecz Antal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Czetz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 verte vissza </w:t>
      </w:r>
      <w:proofErr w:type="spellStart"/>
      <w:r w:rsidR="00CA5801"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"https://hu.wikipedia.org/wiki/Puchner_Antal_Szaniszl%C3%B3" \o "Puchner Antal Szaniszló" </w:instrText>
      </w:r>
      <w:r w:rsidR="00CA5801"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t>Puchnernek</w:t>
      </w:r>
      <w:proofErr w:type="spellEnd"/>
      <w:r w:rsidR="00CA5801"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t> a város felé törő seregét. Bem </w:t>
      </w:r>
      <w:hyperlink r:id="rId111" w:tooltip="Március 3.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március 3-án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, szuronycsatát követően hagyta el a várost.</w:t>
      </w:r>
      <w:r w:rsidR="00E6031D"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E54C5" w:rsidRPr="00E6031D" w:rsidRDefault="00CA5801" w:rsidP="00FE54C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hyperlink r:id="rId112" w:tooltip="1876" w:history="1">
        <w:proofErr w:type="gramStart"/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1876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-ban a </w:t>
      </w:r>
      <w:hyperlink r:id="rId113" w:tooltip="Királyföld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Királyföld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 megszüntetésével létrehozott </w:t>
      </w:r>
      <w:hyperlink r:id="rId114" w:tooltip="Nagy-Küküllő vármegye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Nagy-Küküllő vármegyéhez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 csatolták. </w:t>
      </w:r>
      <w:hyperlink r:id="rId115" w:tooltip="1871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1871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-ben itt létesült a három szász mezőgazdasági iskola </w:t>
      </w:r>
      <w:r w:rsidR="00FE54C5" w:rsidRPr="00E6031D">
        <w:rPr>
          <w:rFonts w:ascii="Arial" w:eastAsia="Times New Roman" w:hAnsi="Arial" w:cs="Arial"/>
          <w:iCs/>
          <w:sz w:val="24"/>
          <w:szCs w:val="24"/>
          <w:lang w:eastAsia="hu-HU"/>
        </w:rPr>
        <w:t>(</w:t>
      </w:r>
      <w:proofErr w:type="spellStart"/>
      <w:r w:rsidR="00FE54C5" w:rsidRPr="00E6031D">
        <w:rPr>
          <w:rFonts w:ascii="Arial" w:eastAsia="Times New Roman" w:hAnsi="Arial" w:cs="Arial"/>
          <w:iCs/>
          <w:sz w:val="24"/>
          <w:szCs w:val="24"/>
          <w:lang w:eastAsia="hu-HU"/>
        </w:rPr>
        <w:t>Ackerbauschule</w:t>
      </w:r>
      <w:proofErr w:type="spellEnd"/>
      <w:r w:rsidR="00FE54C5" w:rsidRPr="00E6031D">
        <w:rPr>
          <w:rFonts w:ascii="Arial" w:eastAsia="Times New Roman" w:hAnsi="Arial" w:cs="Arial"/>
          <w:iCs/>
          <w:sz w:val="24"/>
          <w:szCs w:val="24"/>
          <w:lang w:eastAsia="hu-HU"/>
        </w:rPr>
        <w:t>),</w:t>
      </w:r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116" w:tooltip="1873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1873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-ban pedig az öt tanonciskola </w:t>
      </w:r>
      <w:r w:rsidR="00FE54C5" w:rsidRPr="00E6031D">
        <w:rPr>
          <w:rFonts w:ascii="Arial" w:eastAsia="Times New Roman" w:hAnsi="Arial" w:cs="Arial"/>
          <w:iCs/>
          <w:sz w:val="24"/>
          <w:szCs w:val="24"/>
          <w:lang w:eastAsia="hu-HU"/>
        </w:rPr>
        <w:t>(</w:t>
      </w:r>
      <w:proofErr w:type="spellStart"/>
      <w:r w:rsidR="00FE54C5" w:rsidRPr="00E6031D">
        <w:rPr>
          <w:rFonts w:ascii="Arial" w:eastAsia="Times New Roman" w:hAnsi="Arial" w:cs="Arial"/>
          <w:iCs/>
          <w:sz w:val="24"/>
          <w:szCs w:val="24"/>
          <w:lang w:eastAsia="hu-HU"/>
        </w:rPr>
        <w:t>Gewerbeschule</w:t>
      </w:r>
      <w:proofErr w:type="spellEnd"/>
      <w:r w:rsidR="00FE54C5" w:rsidRPr="00E6031D">
        <w:rPr>
          <w:rFonts w:ascii="Arial" w:eastAsia="Times New Roman" w:hAnsi="Arial" w:cs="Arial"/>
          <w:iCs/>
          <w:sz w:val="24"/>
          <w:szCs w:val="24"/>
          <w:lang w:eastAsia="hu-HU"/>
        </w:rPr>
        <w:t>)</w:t>
      </w:r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 egyike. </w:t>
      </w:r>
      <w:hyperlink r:id="rId117" w:tooltip="1872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1872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-ben,</w:t>
      </w:r>
      <w:proofErr w:type="gramEnd"/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118" w:tooltip="Kiskapus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Kiskapus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hyperlink r:id="rId119" w:tooltip="Segesvár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Segesvár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 közötti szakasz megépülésével kapcsolódott be a vasúti közlekedésbe. </w:t>
      </w:r>
      <w:hyperlink r:id="rId120" w:tooltip="1862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1862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-ben, majd </w:t>
      </w:r>
      <w:hyperlink r:id="rId121" w:tooltip="1885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1885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-ben jött létre magyar kaszinója, </w:t>
      </w:r>
      <w:hyperlink r:id="rId122" w:tooltip="1875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1875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-ben pedig zsidó hitközsége. A </w:t>
      </w:r>
      <w:hyperlink r:id="rId123" w:tooltip="Filoxéra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filoxérajárvány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124" w:tooltip="1887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1887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-től jelentős károkat okozott a vidék hagyományos szőlőművelésében.</w:t>
      </w:r>
    </w:p>
    <w:p w:rsidR="00FE54C5" w:rsidRPr="00E6031D" w:rsidRDefault="00FE54C5" w:rsidP="00FE54C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lastRenderedPageBreak/>
        <w:t>Medgyes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 több jelentős szász politikai gyűlés színhelyéül szolgált. </w:t>
      </w:r>
      <w:hyperlink r:id="rId125" w:tooltip="1872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1872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-ben itt tartották az ún. „első </w:t>
      </w:r>
      <w:proofErr w:type="spell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>Sachsentag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>”</w:t>
      </w:r>
      <w:proofErr w:type="spell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>-ot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gram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Az ezen megfogalmazott </w:t>
      </w:r>
      <w:proofErr w:type="spell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>medgyesi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 program elfogadta a </w:t>
      </w:r>
      <w:hyperlink r:id="rId126" w:tooltip="Osztrák–Magyar Monarchia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dualizmus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 alkotmányos keretét, de a </w:t>
      </w:r>
      <w:hyperlink r:id="rId127" w:tooltip="Szászföld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Szászföld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 törvényhatósági szintű önkormányzatának fenntartását és a kisebbségi jogok kiterjesztését követelte. </w:t>
      </w:r>
      <w:hyperlink r:id="rId128" w:tooltip="1893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1893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129" w:tooltip="Október 20.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október 20-án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 itt bontott zászlót a </w:t>
      </w:r>
      <w:proofErr w:type="spellStart"/>
      <w:proofErr w:type="gramEnd"/>
      <w:r w:rsidR="00CA5801"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"https://hu.wikipedia.org/w/index.php?title=Z%C3%B6ldsz%C3%A1szok&amp;action=edit&amp;redlink=1" \o "Zöldszászok (a lap nem létezik)" </w:instrText>
      </w:r>
      <w:r w:rsidR="00CA5801"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gram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>zöldszász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 mozgalom</w:t>
      </w:r>
      <w:r w:rsidR="00CA5801"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t>, amely a magyar kormányzattal együttműködő </w:t>
      </w:r>
      <w:proofErr w:type="spellStart"/>
      <w:r w:rsidR="00CA5801"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"https://hu.wikipedia.org/w/index.php?title=Feketesz%C3%A1szok&amp;action=edit&amp;redlink=1" \o "Feketeszászok (a lap nem létezik)" </w:instrText>
      </w:r>
      <w:r w:rsidR="00CA5801"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t>feketeszászokkal</w:t>
      </w:r>
      <w:proofErr w:type="spellEnd"/>
      <w:r w:rsidR="00CA5801"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t> szemben a radikálisabb kisebbségvédelem, a szász–sváb összefogás és a </w:t>
      </w:r>
      <w:hyperlink r:id="rId130" w:tooltip="Németország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Németországgal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 való kapcsolatok fenntartása mellett foglalt állást. </w:t>
      </w:r>
      <w:hyperlink r:id="rId131" w:tooltip="1919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1919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132" w:tooltip="Január 8.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január 8-án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 a </w:t>
      </w:r>
      <w:proofErr w:type="spell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>medgyesi</w:t>
      </w:r>
      <w:proofErr w:type="spellEnd"/>
      <w:proofErr w:type="gram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>szász</w:t>
      </w:r>
      <w:proofErr w:type="gram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 küldöttgyűlés elfogadta a szászok lakta területek Romániához csatolását, a </w:t>
      </w:r>
      <w:hyperlink r:id="rId133" w:tooltip="Gyulafehérvári gyűlés (a lap nem létezik)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gyulafehérvári gyűlés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 határozatainak szellemében.</w:t>
      </w:r>
    </w:p>
    <w:p w:rsidR="00FE54C5" w:rsidRPr="00E6031D" w:rsidRDefault="00FE54C5" w:rsidP="00FE54C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6031D">
        <w:rPr>
          <w:rFonts w:ascii="Arial" w:eastAsia="Times New Roman" w:hAnsi="Arial" w:cs="Arial"/>
          <w:sz w:val="24"/>
          <w:szCs w:val="24"/>
          <w:lang w:eastAsia="hu-HU"/>
        </w:rPr>
        <w:t>Gazdasága a </w:t>
      </w:r>
      <w:hyperlink r:id="rId134" w:tooltip="19. század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19. század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 végéig főként a kézművesiparra, a kereskedelemre és a szőlőművelésre épült. </w:t>
      </w:r>
      <w:hyperlink r:id="rId135" w:tooltip="1890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1890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-től több szász mészáros hozott létre kisebb szalámi- és </w:t>
      </w:r>
      <w:proofErr w:type="spell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>felvágottgyártó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 üzemet (</w:t>
      </w:r>
      <w:proofErr w:type="spell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>Guggenberger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, Fleischer, Binder és </w:t>
      </w:r>
      <w:proofErr w:type="spell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>Zikeli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). Ezek közül Josef </w:t>
      </w:r>
      <w:proofErr w:type="spell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>Theil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136" w:tooltip="1895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1895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-ben alapított és </w:t>
      </w:r>
      <w:hyperlink r:id="rId137" w:tooltip="1898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1898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-ban 28 munkást foglalkoztató kis gyára,</w:t>
      </w:r>
      <w:hyperlink r:id="rId138" w:anchor="cite_note-5" w:history="1">
        <w:r w:rsidRPr="00E6031D">
          <w:rPr>
            <w:rFonts w:ascii="Arial" w:eastAsia="Times New Roman" w:hAnsi="Arial" w:cs="Arial"/>
            <w:sz w:val="24"/>
            <w:szCs w:val="24"/>
            <w:vertAlign w:val="superscript"/>
            <w:lang w:eastAsia="hu-HU"/>
          </w:rPr>
          <w:t>[5]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 a mai </w:t>
      </w:r>
      <w:proofErr w:type="spellStart"/>
      <w:r w:rsidRPr="00E6031D">
        <w:rPr>
          <w:rFonts w:ascii="Arial" w:eastAsia="Times New Roman" w:hAnsi="Arial" w:cs="Arial"/>
          <w:iCs/>
          <w:sz w:val="24"/>
          <w:szCs w:val="24"/>
          <w:lang w:eastAsia="hu-HU"/>
        </w:rPr>
        <w:t>Salconserv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 elődje vált a legjelentősebbé. </w:t>
      </w:r>
      <w:proofErr w:type="spell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>Medgyesen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 gyártották a Romániába a </w:t>
      </w:r>
      <w:hyperlink r:id="rId139" w:tooltip="Vöröstoronyi-szoros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Vöröstoronyi-szoroson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 át jutó és ott ezért </w:t>
      </w:r>
      <w:proofErr w:type="spellStart"/>
      <w:r w:rsidRPr="00E6031D">
        <w:rPr>
          <w:rFonts w:ascii="Arial" w:eastAsia="Times New Roman" w:hAnsi="Arial" w:cs="Arial"/>
          <w:iCs/>
          <w:sz w:val="24"/>
          <w:szCs w:val="24"/>
          <w:lang w:eastAsia="hu-HU"/>
        </w:rPr>
        <w:t>salam</w:t>
      </w:r>
      <w:proofErr w:type="spellEnd"/>
      <w:r w:rsidRPr="00E6031D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de </w:t>
      </w:r>
      <w:proofErr w:type="spellStart"/>
      <w:r w:rsidRPr="00E6031D">
        <w:rPr>
          <w:rFonts w:ascii="Arial" w:eastAsia="Times New Roman" w:hAnsi="Arial" w:cs="Arial"/>
          <w:iCs/>
          <w:sz w:val="24"/>
          <w:szCs w:val="24"/>
          <w:lang w:eastAsia="hu-HU"/>
        </w:rPr>
        <w:t>Sibiu</w:t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t>ként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 ('</w:t>
      </w:r>
      <w:proofErr w:type="spellStart"/>
      <w:r w:rsidR="00CA5801"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"https://hu.wikipedia.org/wiki/Nagyszeben" \o "Nagyszeben" </w:instrText>
      </w:r>
      <w:r w:rsidR="00CA5801"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t>szebeni</w:t>
      </w:r>
      <w:proofErr w:type="spellEnd"/>
      <w:r w:rsidR="00CA5801"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t> szalámi' – a mai románban kb. '</w:t>
      </w:r>
      <w:hyperlink r:id="rId140" w:tooltip="Téliszalámi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téliszalámi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') ismert termékek többségét. Samuel </w:t>
      </w:r>
      <w:proofErr w:type="spell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>Karres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141" w:tooltip="1881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1881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-ben alapított tímárműhelye </w:t>
      </w:r>
      <w:hyperlink r:id="rId142" w:tooltip="1914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1914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 után bővült komoly bőrgyárrá. Államosítása előtt, </w:t>
      </w:r>
      <w:hyperlink r:id="rId143" w:tooltip="1947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1947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-ben ezer munkást foglalkozatott és ezzel Románia harmadik legnagyobb bőripari vállalata volt. Ugyancsak 1914-ben jött létre </w:t>
      </w:r>
      <w:proofErr w:type="spell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>Citron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 és társa bőrgyára. </w:t>
      </w:r>
      <w:hyperlink r:id="rId144" w:tooltip="1917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1917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-ben megépült a </w:t>
      </w:r>
      <w:proofErr w:type="spellStart"/>
      <w:r w:rsidR="00CA5801"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"https://hu.wikipedia.org/wiki/B%C3%A1zna" \o "Bázna" </w:instrText>
      </w:r>
      <w:r w:rsidR="00CA5801"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t>báznai</w:t>
      </w:r>
      <w:proofErr w:type="spellEnd"/>
      <w:r w:rsidR="00CA5801"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t> földgázmezőt a várossal összekötő, 5,5 kilométeres gázvezeték.</w:t>
      </w:r>
    </w:p>
    <w:p w:rsidR="00FE54C5" w:rsidRPr="00E6031D" w:rsidRDefault="00FE54C5" w:rsidP="00FE54C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6031D">
        <w:rPr>
          <w:rFonts w:ascii="Arial" w:eastAsia="Times New Roman" w:hAnsi="Arial" w:cs="Arial"/>
          <w:sz w:val="24"/>
          <w:szCs w:val="24"/>
          <w:lang w:eastAsia="hu-HU"/>
        </w:rPr>
        <w:t>Az </w:t>
      </w:r>
      <w:hyperlink r:id="rId145" w:tooltip="Első világháború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első világháború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 után a </w:t>
      </w:r>
      <w:proofErr w:type="gram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>földgáz</w:t>
      </w:r>
      <w:proofErr w:type="gram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 mint helyi energiaforrás ipari fellendüléshez vezetett. </w:t>
      </w:r>
      <w:hyperlink r:id="rId146" w:tooltip="1923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1923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-ban ide helyezték át az </w:t>
      </w:r>
      <w:hyperlink r:id="rId147" w:tooltip="1915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1915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-ben </w:t>
      </w:r>
      <w:hyperlink r:id="rId148" w:tooltip="Budapest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Budapesten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 alakult </w:t>
      </w:r>
      <w:r w:rsidRPr="00E6031D">
        <w:rPr>
          <w:rFonts w:ascii="Arial" w:eastAsia="Times New Roman" w:hAnsi="Arial" w:cs="Arial"/>
          <w:iCs/>
          <w:sz w:val="24"/>
          <w:szCs w:val="24"/>
          <w:lang w:eastAsia="hu-HU"/>
        </w:rPr>
        <w:t>Magyar Földgáz Rt.</w:t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t> központját, melynek irodaháza </w:t>
      </w:r>
      <w:hyperlink r:id="rId149" w:tooltip="1925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1925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-ben, a vasútállomás mellett épült föl. </w:t>
      </w:r>
      <w:proofErr w:type="gram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>Szintén 1925-ben adták át a cég első nyomásszabályozó állomását. </w:t>
      </w:r>
      <w:hyperlink r:id="rId150" w:tooltip="1912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1912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-ben alapította </w:t>
      </w:r>
      <w:proofErr w:type="spell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>Ambrosi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  <w:proofErr w:type="spell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>Czell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 a borüzemét, </w:t>
      </w:r>
      <w:hyperlink r:id="rId151" w:tooltip="1918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1918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-tól működött a </w:t>
      </w:r>
      <w:proofErr w:type="spell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>Rosenauer-féle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 csavargyár, </w:t>
      </w:r>
      <w:hyperlink r:id="rId152" w:tooltip="1921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1921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-től Peter Westen zománcozottedény-gyára, </w:t>
      </w:r>
      <w:hyperlink r:id="rId153" w:tooltip="1922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1922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-ben a Román </w:t>
      </w:r>
      <w:proofErr w:type="spell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>Kartonszövetipar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 és Josef </w:t>
      </w:r>
      <w:proofErr w:type="spell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>Klinger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 műselyemgyára. </w:t>
      </w:r>
      <w:hyperlink r:id="rId154" w:tooltip="1936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1936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-tól a </w:t>
      </w:r>
      <w:proofErr w:type="spell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>Schembra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>/</w:t>
      </w:r>
      <w:proofErr w:type="spell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>Ideal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 kerékpár-</w:t>
      </w:r>
      <w:proofErr w:type="gram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>és</w:t>
      </w:r>
      <w:proofErr w:type="gram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>gyermekkocsigyár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>. Minden jelentősebb ipari üzeme szászok vagy magyarok tulajdonában volt, de a munkások többségét már </w:t>
      </w:r>
      <w:hyperlink r:id="rId155" w:tooltip="1913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1913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-ban is románok alkották. Egy </w:t>
      </w:r>
      <w:hyperlink r:id="rId156" w:tooltip="1943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1943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-as statisztika szerint a </w:t>
      </w:r>
      <w:proofErr w:type="spell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>medgyesi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 ipari munkások közül 2337 volt román, 1158 szász, 889 magyar, 70 zsidó és 201 más nemzetiségű.</w:t>
      </w:r>
    </w:p>
    <w:p w:rsidR="00FE54C5" w:rsidRPr="00E6031D" w:rsidRDefault="00FE54C5" w:rsidP="00FE54C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6031D">
        <w:rPr>
          <w:rFonts w:ascii="Arial" w:eastAsia="Times New Roman" w:hAnsi="Arial" w:cs="Arial"/>
          <w:sz w:val="24"/>
          <w:szCs w:val="24"/>
          <w:lang w:eastAsia="hu-HU"/>
        </w:rPr>
        <w:t>A Csáki testvérek Budapestről </w:t>
      </w:r>
      <w:hyperlink r:id="rId157" w:tooltip="1922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1922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-ben </w:t>
      </w:r>
      <w:proofErr w:type="spell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>Medgyesre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 telepítették a </w:t>
      </w:r>
      <w:proofErr w:type="spellStart"/>
      <w:r w:rsidRPr="00E6031D">
        <w:rPr>
          <w:rFonts w:ascii="Arial" w:eastAsia="Times New Roman" w:hAnsi="Arial" w:cs="Arial"/>
          <w:iCs/>
          <w:sz w:val="24"/>
          <w:szCs w:val="24"/>
          <w:lang w:eastAsia="hu-HU"/>
        </w:rPr>
        <w:t>Vitrometan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> üveggyárat, amelyhez </w:t>
      </w:r>
      <w:hyperlink r:id="rId158" w:tooltip="Csehország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csehországi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 német munkásokat toboroztak. A gyár mellett munkáslakótelepet hoztak létre. </w:t>
      </w:r>
      <w:proofErr w:type="gram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>Az üzemet </w:t>
      </w:r>
      <w:hyperlink r:id="rId159" w:tooltip="1929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1929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-ben, német tőkével bővítették, és az </w:t>
      </w:r>
      <w:hyperlink r:id="rId160" w:tooltip="1930-as évek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1930-as években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 mint </w:t>
      </w:r>
      <w:hyperlink r:id="rId161" w:tooltip="Délkelet-Európa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Délkelet-Európa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 legnagyobb üveggyára termékei jelentős részét külföldre, a </w:t>
      </w:r>
      <w:hyperlink r:id="rId162" w:tooltip="Közel-Kelet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Közel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- és a Közép-Keletre, illetve az </w:t>
      </w:r>
      <w:proofErr w:type="gramEnd"/>
      <w:r w:rsidR="00CA5801"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"https://hu.wikipedia.org/wiki/Amerikai_Egyes%C3%BClt_%C3%81llamok" \o "Amerikai Egyesült Államok" </w:instrText>
      </w:r>
      <w:r w:rsidR="00CA5801"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t>Egyesült Államokba</w:t>
      </w:r>
      <w:r w:rsidR="00CA5801" w:rsidRPr="00E6031D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t> exportálta. Lámpaburákat, műszaki üveget, illatszeres flakonokat, ólomkristályt gyártott, </w:t>
      </w:r>
      <w:hyperlink r:id="rId163" w:tooltip="1939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1939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-ben 1600, </w:t>
      </w:r>
      <w:hyperlink r:id="rId164" w:tooltip="1944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1944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-ben kétezer alkalmazottat foglalkoztatott. Amikor a tulajdonos testvérpárt </w:t>
      </w:r>
      <w:hyperlink r:id="rId165" w:tooltip="1949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1949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-ben letartóztatták, a gyár több mint ezer munkása írt alá érdekükben kegyelmi kérvényt. A gyár utódja az </w:t>
      </w:r>
      <w:hyperlink r:id="rId166" w:tooltip="1970-es évek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1970-es években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 a romániai termelés egyharmadát adta. Az ipar fellendülése az </w:t>
      </w:r>
      <w:hyperlink r:id="rId167" w:tooltip="Első világháború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I. világháború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 után sok magyar munkást is a városba vonzott, főként a </w:t>
      </w:r>
      <w:hyperlink r:id="rId168" w:tooltip="Székelyföld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Székelyföldről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gram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 két világháború között a </w:t>
      </w:r>
      <w:proofErr w:type="spellStart"/>
      <w:r w:rsidRPr="00E6031D">
        <w:rPr>
          <w:rFonts w:ascii="Arial" w:eastAsia="Times New Roman" w:hAnsi="Arial" w:cs="Arial"/>
          <w:iCs/>
          <w:sz w:val="24"/>
          <w:szCs w:val="24"/>
          <w:lang w:eastAsia="hu-HU"/>
        </w:rPr>
        <w:t>Gabelberg</w:t>
      </w:r>
      <w:proofErr w:type="spellEnd"/>
      <w:r w:rsidRPr="00E6031D">
        <w:rPr>
          <w:rFonts w:ascii="Arial" w:eastAsia="Times New Roman" w:hAnsi="Arial" w:cs="Arial"/>
          <w:iCs/>
          <w:sz w:val="24"/>
          <w:szCs w:val="24"/>
          <w:lang w:eastAsia="hu-HU"/>
        </w:rPr>
        <w:t>/</w:t>
      </w:r>
      <w:proofErr w:type="spellStart"/>
      <w:r w:rsidRPr="00E6031D">
        <w:rPr>
          <w:rFonts w:ascii="Arial" w:eastAsia="Times New Roman" w:hAnsi="Arial" w:cs="Arial"/>
          <w:iCs/>
          <w:sz w:val="24"/>
          <w:szCs w:val="24"/>
          <w:lang w:eastAsia="hu-HU"/>
        </w:rPr>
        <w:t>Dealul</w:t>
      </w:r>
      <w:proofErr w:type="spellEnd"/>
      <w:r w:rsidRPr="00E6031D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</w:t>
      </w:r>
      <w:proofErr w:type="spellStart"/>
      <w:r w:rsidRPr="00E6031D">
        <w:rPr>
          <w:rFonts w:ascii="Arial" w:eastAsia="Times New Roman" w:hAnsi="Arial" w:cs="Arial"/>
          <w:iCs/>
          <w:sz w:val="24"/>
          <w:szCs w:val="24"/>
          <w:lang w:eastAsia="hu-HU"/>
        </w:rPr>
        <w:t>Furcilor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> hegyen katonai repülőtér és pilótaiskola működött.</w:t>
      </w:r>
    </w:p>
    <w:p w:rsidR="00FE54C5" w:rsidRPr="00E6031D" w:rsidRDefault="00CA5801" w:rsidP="00FE54C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hyperlink r:id="rId169" w:tooltip="1944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1944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-ben a szászok elveszítették politikai jogaikat, nagy részüket a </w:t>
      </w:r>
      <w:hyperlink r:id="rId170" w:tooltip="Szovjetunió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Szovjetunióba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 hurcolták kényszermunkára, majd az </w:t>
      </w:r>
      <w:hyperlink r:id="rId171" w:tooltip="1960-as évek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1960-as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–</w:t>
      </w:r>
      <w:hyperlink r:id="rId172" w:tooltip="1990-es évek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90-es években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 döntő többségük </w:t>
      </w:r>
      <w:hyperlink r:id="rId173" w:tooltip="Németország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Németországba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 vándorolt ki (a román kommunista kormány komoly fejpénz és vagyonuk hátrahagyása fejében engedte meg). </w:t>
      </w:r>
      <w:proofErr w:type="gramStart"/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A városban új lakótelepek és kertes családi házas negyedek épültek. </w:t>
      </w:r>
      <w:hyperlink r:id="rId174" w:tooltip="1948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1948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-ra, hosszú tervezés után végre </w:t>
      </w:r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lastRenderedPageBreak/>
        <w:t>megépült a várost </w:t>
      </w:r>
      <w:hyperlink r:id="rId175" w:tooltip="Bukarest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Bukaresttel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 összekötő földgázvezeték. </w:t>
      </w:r>
      <w:hyperlink r:id="rId176" w:tooltip="1968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1968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-ban emelték </w:t>
      </w:r>
      <w:proofErr w:type="spellStart"/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municípium</w:t>
      </w:r>
      <w:proofErr w:type="spellEnd"/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 rangjára. </w:t>
      </w:r>
      <w:hyperlink r:id="rId177" w:tooltip="2000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2000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-től az </w:t>
      </w:r>
      <w:hyperlink r:id="rId178" w:tooltip="Romániai Magyar Demokrata Szövetség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RMDSZ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 még</w:t>
      </w:r>
      <w:proofErr w:type="gramEnd"/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négy</w:t>
      </w:r>
      <w:proofErr w:type="gramEnd"/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 képviselővel vett részt a várost irányító testületben és az alpolgármestert is a párt adta, </w:t>
      </w:r>
      <w:hyperlink r:id="rId179" w:tooltip="2008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2008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-ban már csak két jelöltje jutott be a képviselőtestületbe.</w:t>
      </w:r>
    </w:p>
    <w:p w:rsidR="00FE54C5" w:rsidRPr="00E6031D" w:rsidRDefault="00FE54C5">
      <w:pPr>
        <w:rPr>
          <w:rFonts w:ascii="Arial" w:hAnsi="Arial" w:cs="Arial"/>
          <w:sz w:val="24"/>
          <w:szCs w:val="24"/>
        </w:rPr>
      </w:pPr>
    </w:p>
    <w:p w:rsidR="00FE54C5" w:rsidRPr="00E6031D" w:rsidRDefault="00FE54C5">
      <w:pPr>
        <w:rPr>
          <w:rFonts w:ascii="Arial" w:hAnsi="Arial" w:cs="Arial"/>
          <w:sz w:val="24"/>
          <w:szCs w:val="24"/>
        </w:rPr>
      </w:pPr>
      <w:r w:rsidRPr="00E6031D">
        <w:rPr>
          <w:rFonts w:ascii="Arial" w:hAnsi="Arial" w:cs="Arial"/>
          <w:sz w:val="24"/>
          <w:szCs w:val="24"/>
        </w:rPr>
        <w:t>Látnivalók</w:t>
      </w:r>
    </w:p>
    <w:p w:rsidR="00FE54C5" w:rsidRPr="00E6031D" w:rsidRDefault="00FE54C5" w:rsidP="00FE54C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E6031D">
        <w:rPr>
          <w:rFonts w:ascii="Arial" w:eastAsia="Times New Roman" w:hAnsi="Arial" w:cs="Arial"/>
          <w:sz w:val="24"/>
          <w:szCs w:val="24"/>
          <w:lang w:eastAsia="hu-HU"/>
        </w:rPr>
        <w:t>Az </w:t>
      </w:r>
      <w:hyperlink r:id="rId180" w:tooltip="Medgyesi erődtempkom (a lap nem létezik)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evangélikus templom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, az erdélyi </w:t>
      </w:r>
      <w:hyperlink r:id="rId181" w:tooltip="Gótika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gótika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 egyik jelentős alkotása. Ferde tornya a város jelképe. A templomot öt toronnyal erődített falgyűrű veszi körül.</w:t>
      </w:r>
    </w:p>
    <w:p w:rsidR="00FE54C5" w:rsidRPr="00E6031D" w:rsidRDefault="00FE54C5" w:rsidP="00FE54C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A főtéri </w:t>
      </w:r>
      <w:proofErr w:type="spell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>Schuller-ház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>, a legjelentősebb </w:t>
      </w:r>
      <w:hyperlink r:id="rId182" w:tooltip="Reneszánsz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reneszánsz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 polgárház Erdélyben</w:t>
      </w:r>
    </w:p>
    <w:p w:rsidR="00FE54C5" w:rsidRPr="00E6031D" w:rsidRDefault="00FE54C5" w:rsidP="00FE54C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E6031D">
        <w:rPr>
          <w:rFonts w:ascii="Arial" w:eastAsia="Times New Roman" w:hAnsi="Arial" w:cs="Arial"/>
          <w:sz w:val="24"/>
          <w:szCs w:val="24"/>
          <w:lang w:eastAsia="hu-HU"/>
        </w:rPr>
        <w:t>A </w:t>
      </w:r>
      <w:hyperlink r:id="rId183" w:tooltip="Latin rítusú katolikus egyház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római katolikus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 (volt </w:t>
      </w:r>
      <w:hyperlink r:id="rId184" w:tooltip="Ferences rend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ferences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) templom (gótikus–barokk) és a mellette álló volt kolostorépület épülete (ma városi múzeum)</w:t>
      </w:r>
    </w:p>
    <w:p w:rsidR="00FE54C5" w:rsidRPr="00E6031D" w:rsidRDefault="00FE54C5" w:rsidP="00FE54C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Az 1485 méter hosszan megmaradt városfal. Több tornya közül a legérdekesebbek a déli </w:t>
      </w:r>
      <w:proofErr w:type="spell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>Forkesch-kaputorony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 és az északi </w:t>
      </w:r>
      <w:proofErr w:type="spell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>Steingässer-torony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FE54C5" w:rsidRPr="00E6031D" w:rsidRDefault="00FE54C5" w:rsidP="00FE54C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E6031D">
        <w:rPr>
          <w:rFonts w:ascii="Arial" w:eastAsia="Times New Roman" w:hAnsi="Arial" w:cs="Arial"/>
          <w:sz w:val="24"/>
          <w:szCs w:val="24"/>
          <w:lang w:eastAsia="hu-HU"/>
        </w:rPr>
        <w:t>A főtéren a volt </w:t>
      </w:r>
      <w:hyperlink r:id="rId185" w:tooltip="Piaristák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piarista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 gimnázium épülete</w:t>
      </w:r>
    </w:p>
    <w:p w:rsidR="00FE54C5" w:rsidRPr="00E6031D" w:rsidRDefault="00CA5801" w:rsidP="00FE54C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hyperlink r:id="rId186" w:tooltip="Stephan Ludwig Roth" w:history="1">
        <w:proofErr w:type="spellStart"/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Stephan</w:t>
        </w:r>
        <w:proofErr w:type="spellEnd"/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 xml:space="preserve"> Ludwig Roth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-emlékház</w:t>
      </w:r>
    </w:p>
    <w:p w:rsidR="00FE54C5" w:rsidRPr="00E6031D" w:rsidRDefault="00FE54C5" w:rsidP="00FE54C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proofErr w:type="spell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>Stephan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 Ludwig Roth Elméleti Líceum (a volt szász evangélikus gimnázium) épülete (</w:t>
      </w:r>
      <w:hyperlink r:id="rId187" w:tooltip="Szecesszió" w:history="1">
        <w:r w:rsidRPr="00E6031D">
          <w:rPr>
            <w:rFonts w:ascii="Arial" w:eastAsia="Times New Roman" w:hAnsi="Arial" w:cs="Arial"/>
            <w:sz w:val="24"/>
            <w:szCs w:val="24"/>
            <w:lang w:eastAsia="hu-HU"/>
          </w:rPr>
          <w:t>szecessziós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, 1910–12)</w:t>
      </w:r>
    </w:p>
    <w:p w:rsidR="00FE54C5" w:rsidRPr="00E6031D" w:rsidRDefault="00CA5801" w:rsidP="00FE54C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hyperlink r:id="rId188" w:tooltip="Hermann Oberth" w:history="1"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 xml:space="preserve">Hermann </w:t>
        </w:r>
        <w:proofErr w:type="spellStart"/>
        <w:r w:rsidR="00FE54C5" w:rsidRPr="00E6031D">
          <w:rPr>
            <w:rFonts w:ascii="Arial" w:eastAsia="Times New Roman" w:hAnsi="Arial" w:cs="Arial"/>
            <w:sz w:val="24"/>
            <w:szCs w:val="24"/>
            <w:lang w:eastAsia="hu-HU"/>
          </w:rPr>
          <w:t>Oberth</w:t>
        </w:r>
      </w:hyperlink>
      <w:r w:rsidR="00FE54C5" w:rsidRPr="00E6031D">
        <w:rPr>
          <w:rFonts w:ascii="Arial" w:eastAsia="Times New Roman" w:hAnsi="Arial" w:cs="Arial"/>
          <w:sz w:val="24"/>
          <w:szCs w:val="24"/>
          <w:lang w:eastAsia="hu-HU"/>
        </w:rPr>
        <w:t>-emlékház</w:t>
      </w:r>
      <w:proofErr w:type="spellEnd"/>
    </w:p>
    <w:p w:rsidR="00FE54C5" w:rsidRPr="00E6031D" w:rsidRDefault="00FE54C5" w:rsidP="00FE54C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E6031D">
        <w:rPr>
          <w:rFonts w:ascii="Arial" w:eastAsia="Times New Roman" w:hAnsi="Arial" w:cs="Arial"/>
          <w:sz w:val="24"/>
          <w:szCs w:val="24"/>
          <w:lang w:eastAsia="hu-HU"/>
        </w:rPr>
        <w:t>A volt huszárkaszárnya</w:t>
      </w:r>
    </w:p>
    <w:p w:rsidR="00FE54C5" w:rsidRPr="00E6031D" w:rsidRDefault="00FE54C5" w:rsidP="00FE54C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E6031D">
        <w:rPr>
          <w:rFonts w:ascii="Arial" w:eastAsia="Times New Roman" w:hAnsi="Arial" w:cs="Arial"/>
          <w:sz w:val="24"/>
          <w:szCs w:val="24"/>
          <w:lang w:eastAsia="hu-HU"/>
        </w:rPr>
        <w:t>Az evangélikus gimnázium egykori tornaterme</w:t>
      </w:r>
    </w:p>
    <w:p w:rsidR="00FE54C5" w:rsidRPr="00E6031D" w:rsidRDefault="00FE54C5">
      <w:pPr>
        <w:rPr>
          <w:rFonts w:ascii="Arial" w:hAnsi="Arial" w:cs="Arial"/>
          <w:sz w:val="24"/>
          <w:szCs w:val="24"/>
        </w:rPr>
      </w:pPr>
    </w:p>
    <w:p w:rsidR="00FE54C5" w:rsidRPr="00E6031D" w:rsidRDefault="00FE54C5" w:rsidP="00FE54C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>Medgyes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 a romániai gázipar központja. Itt székelnek a gáz kitermelésért, elosztásáért, </w:t>
      </w:r>
      <w:proofErr w:type="spell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>tározásáért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>, kereskedelméért, a földgázkutatásért és a hálózat karbantartásáért felelős vállalatok: a </w:t>
      </w:r>
      <w:proofErr w:type="spellStart"/>
      <w:r w:rsidRPr="00E6031D">
        <w:rPr>
          <w:rFonts w:ascii="Arial" w:eastAsia="Times New Roman" w:hAnsi="Arial" w:cs="Arial"/>
          <w:iCs/>
          <w:sz w:val="24"/>
          <w:szCs w:val="24"/>
          <w:lang w:eastAsia="hu-HU"/>
        </w:rPr>
        <w:t>Romgaz</w:t>
      </w:r>
      <w:proofErr w:type="spellEnd"/>
      <w:r w:rsidRPr="00E6031D">
        <w:rPr>
          <w:rFonts w:ascii="Arial" w:eastAsia="Times New Roman" w:hAnsi="Arial" w:cs="Arial"/>
          <w:iCs/>
          <w:sz w:val="24"/>
          <w:szCs w:val="24"/>
          <w:lang w:eastAsia="hu-HU"/>
        </w:rPr>
        <w:t>,</w:t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t> a </w:t>
      </w:r>
      <w:proofErr w:type="spellStart"/>
      <w:r w:rsidRPr="00E6031D">
        <w:rPr>
          <w:rFonts w:ascii="Arial" w:eastAsia="Times New Roman" w:hAnsi="Arial" w:cs="Arial"/>
          <w:iCs/>
          <w:sz w:val="24"/>
          <w:szCs w:val="24"/>
          <w:lang w:eastAsia="hu-HU"/>
        </w:rPr>
        <w:t>Transgaz</w:t>
      </w:r>
      <w:proofErr w:type="spellEnd"/>
      <w:r w:rsidRPr="00E6031D">
        <w:rPr>
          <w:rFonts w:ascii="Arial" w:eastAsia="Times New Roman" w:hAnsi="Arial" w:cs="Arial"/>
          <w:iCs/>
          <w:sz w:val="24"/>
          <w:szCs w:val="24"/>
          <w:lang w:eastAsia="hu-HU"/>
        </w:rPr>
        <w:t>,</w:t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t> a </w:t>
      </w:r>
      <w:proofErr w:type="spellStart"/>
      <w:r w:rsidRPr="00E6031D">
        <w:rPr>
          <w:rFonts w:ascii="Arial" w:eastAsia="Times New Roman" w:hAnsi="Arial" w:cs="Arial"/>
          <w:iCs/>
          <w:sz w:val="24"/>
          <w:szCs w:val="24"/>
          <w:lang w:eastAsia="hu-HU"/>
        </w:rPr>
        <w:t>Dafora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> és az </w:t>
      </w:r>
      <w:proofErr w:type="spellStart"/>
      <w:r w:rsidRPr="00E6031D">
        <w:rPr>
          <w:rFonts w:ascii="Arial" w:eastAsia="Times New Roman" w:hAnsi="Arial" w:cs="Arial"/>
          <w:iCs/>
          <w:sz w:val="24"/>
          <w:szCs w:val="24"/>
          <w:lang w:eastAsia="hu-HU"/>
        </w:rPr>
        <w:t>Exprogaz</w:t>
      </w:r>
      <w:proofErr w:type="spellEnd"/>
      <w:r w:rsidRPr="00E6031D">
        <w:rPr>
          <w:rFonts w:ascii="Arial" w:eastAsia="Times New Roman" w:hAnsi="Arial" w:cs="Arial"/>
          <w:iCs/>
          <w:sz w:val="24"/>
          <w:szCs w:val="24"/>
          <w:lang w:eastAsia="hu-HU"/>
        </w:rPr>
        <w:t>.</w:t>
      </w:r>
    </w:p>
    <w:p w:rsidR="00FE54C5" w:rsidRPr="00E6031D" w:rsidRDefault="00FE54C5" w:rsidP="00FE54C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E6031D">
        <w:rPr>
          <w:rFonts w:ascii="Arial" w:eastAsia="Times New Roman" w:hAnsi="Arial" w:cs="Arial"/>
          <w:iCs/>
          <w:sz w:val="24"/>
          <w:szCs w:val="24"/>
          <w:lang w:eastAsia="hu-HU"/>
        </w:rPr>
        <w:t>Salconserv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 szalámi-, felvágott- és konzervgyár. Elődje, Josef </w:t>
      </w:r>
      <w:proofErr w:type="spell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>Theil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 szalámigyára </w:t>
      </w:r>
      <w:hyperlink r:id="rId189" w:tooltip="1895" w:history="1">
        <w:r w:rsidRPr="00E6031D">
          <w:rPr>
            <w:rFonts w:ascii="Arial" w:eastAsia="Times New Roman" w:hAnsi="Arial" w:cs="Arial"/>
            <w:sz w:val="24"/>
            <w:szCs w:val="24"/>
            <w:u w:val="single"/>
            <w:lang w:eastAsia="hu-HU"/>
          </w:rPr>
          <w:t>1895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-ben alakult. </w:t>
      </w:r>
      <w:hyperlink r:id="rId190" w:tooltip="2006" w:history="1">
        <w:r w:rsidRPr="00E6031D">
          <w:rPr>
            <w:rFonts w:ascii="Arial" w:eastAsia="Times New Roman" w:hAnsi="Arial" w:cs="Arial"/>
            <w:sz w:val="24"/>
            <w:szCs w:val="24"/>
            <w:u w:val="single"/>
            <w:lang w:eastAsia="hu-HU"/>
          </w:rPr>
          <w:t>2006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hyperlink r:id="rId191" w:tooltip="2008" w:history="1">
        <w:r w:rsidRPr="00E6031D">
          <w:rPr>
            <w:rFonts w:ascii="Arial" w:eastAsia="Times New Roman" w:hAnsi="Arial" w:cs="Arial"/>
            <w:sz w:val="24"/>
            <w:szCs w:val="24"/>
            <w:u w:val="single"/>
            <w:lang w:eastAsia="hu-HU"/>
          </w:rPr>
          <w:t>2008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között korszerűsítették, Kapacitása </w:t>
      </w:r>
      <w:hyperlink r:id="rId192" w:tooltip="2010" w:history="1">
        <w:r w:rsidRPr="00E6031D">
          <w:rPr>
            <w:rFonts w:ascii="Arial" w:eastAsia="Times New Roman" w:hAnsi="Arial" w:cs="Arial"/>
            <w:sz w:val="24"/>
            <w:szCs w:val="24"/>
            <w:u w:val="single"/>
            <w:lang w:eastAsia="hu-HU"/>
          </w:rPr>
          <w:t>2010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-ben napi hatvan tonna húskészítmény és harminc tonna konzerv előállítására volt alkalmas. Országszerte tizenegy márkaboltot üzemeltet.</w:t>
      </w:r>
    </w:p>
    <w:p w:rsidR="00FE54C5" w:rsidRPr="00E6031D" w:rsidRDefault="00FE54C5" w:rsidP="00FE54C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E6031D">
        <w:rPr>
          <w:rFonts w:ascii="Arial" w:eastAsia="Times New Roman" w:hAnsi="Arial" w:cs="Arial"/>
          <w:iCs/>
          <w:sz w:val="24"/>
          <w:szCs w:val="24"/>
          <w:lang w:eastAsia="hu-HU"/>
        </w:rPr>
        <w:t>Vitrometan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 öblösüveggyár: poharak, vázák, </w:t>
      </w:r>
      <w:proofErr w:type="spell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>mécsestartók</w:t>
      </w:r>
      <w:proofErr w:type="spellEnd"/>
    </w:p>
    <w:p w:rsidR="00FE54C5" w:rsidRPr="00E6031D" w:rsidRDefault="00FE54C5" w:rsidP="00FE54C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E6031D">
        <w:rPr>
          <w:rFonts w:ascii="Arial" w:eastAsia="Times New Roman" w:hAnsi="Arial" w:cs="Arial"/>
          <w:iCs/>
          <w:sz w:val="24"/>
          <w:szCs w:val="24"/>
          <w:lang w:eastAsia="hu-HU"/>
        </w:rPr>
        <w:t>Geromed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> síküveggyár</w:t>
      </w:r>
    </w:p>
    <w:p w:rsidR="00FE54C5" w:rsidRPr="00E6031D" w:rsidRDefault="00FE54C5" w:rsidP="00FE54C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E6031D">
        <w:rPr>
          <w:rFonts w:ascii="Arial" w:eastAsia="Times New Roman" w:hAnsi="Arial" w:cs="Arial"/>
          <w:iCs/>
          <w:sz w:val="24"/>
          <w:szCs w:val="24"/>
          <w:lang w:eastAsia="hu-HU"/>
        </w:rPr>
        <w:t>Emailul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> kerámia- és teflongyár</w:t>
      </w:r>
      <w:r w:rsidR="00E6031D">
        <w:rPr>
          <w:rFonts w:ascii="Arial" w:eastAsia="Times New Roman" w:hAnsi="Arial" w:cs="Arial"/>
          <w:sz w:val="24"/>
          <w:szCs w:val="24"/>
          <w:u w:val="single"/>
          <w:vertAlign w:val="superscript"/>
          <w:lang w:eastAsia="hu-HU"/>
        </w:rPr>
        <w:t xml:space="preserve"> </w:t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t> 2008-ban 1200 dolgozója volt.</w:t>
      </w:r>
    </w:p>
    <w:p w:rsidR="00FE54C5" w:rsidRPr="00E6031D" w:rsidRDefault="00FE54C5" w:rsidP="00FE54C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E6031D">
        <w:rPr>
          <w:rFonts w:ascii="Arial" w:eastAsia="Times New Roman" w:hAnsi="Arial" w:cs="Arial"/>
          <w:iCs/>
          <w:sz w:val="24"/>
          <w:szCs w:val="24"/>
          <w:lang w:eastAsia="hu-HU"/>
        </w:rPr>
        <w:t>Kromberg</w:t>
      </w:r>
      <w:proofErr w:type="spellEnd"/>
      <w:r w:rsidRPr="00E6031D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&amp; Schubert</w:t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spell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>vezetékköteggyár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 (</w:t>
      </w:r>
      <w:hyperlink r:id="rId193" w:tooltip="2005" w:history="1">
        <w:r w:rsidRPr="00E6031D">
          <w:rPr>
            <w:rFonts w:ascii="Arial" w:eastAsia="Times New Roman" w:hAnsi="Arial" w:cs="Arial"/>
            <w:sz w:val="24"/>
            <w:szCs w:val="24"/>
            <w:u w:val="single"/>
            <w:lang w:eastAsia="hu-HU"/>
          </w:rPr>
          <w:t>2005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 óta)</w:t>
      </w:r>
    </w:p>
    <w:p w:rsidR="00FE54C5" w:rsidRPr="00E6031D" w:rsidRDefault="00FE54C5" w:rsidP="00FE54C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E6031D">
        <w:rPr>
          <w:rFonts w:ascii="Arial" w:eastAsia="Times New Roman" w:hAnsi="Arial" w:cs="Arial"/>
          <w:iCs/>
          <w:sz w:val="24"/>
          <w:szCs w:val="24"/>
          <w:lang w:eastAsia="hu-HU"/>
        </w:rPr>
        <w:t>Automecanica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> autókarosszéria-gyár</w:t>
      </w:r>
    </w:p>
    <w:p w:rsidR="00E6031D" w:rsidRPr="00E6031D" w:rsidRDefault="00E6031D" w:rsidP="00E6031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6031D">
        <w:rPr>
          <w:rFonts w:ascii="Arial" w:eastAsia="Times New Roman" w:hAnsi="Arial" w:cs="Arial"/>
          <w:sz w:val="24"/>
          <w:szCs w:val="24"/>
          <w:lang w:eastAsia="hu-HU"/>
        </w:rPr>
        <w:t>Oktatás</w:t>
      </w:r>
    </w:p>
    <w:p w:rsidR="00FE54C5" w:rsidRPr="00E6031D" w:rsidRDefault="00FE54C5" w:rsidP="00FE54C5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E6031D">
        <w:rPr>
          <w:rFonts w:ascii="Arial" w:eastAsia="Times New Roman" w:hAnsi="Arial" w:cs="Arial"/>
          <w:sz w:val="24"/>
          <w:szCs w:val="24"/>
          <w:lang w:eastAsia="hu-HU"/>
        </w:rPr>
        <w:t>A városban tizenegy általános iskola működik, köztük a magyar tannyelvű Báthory István Általános Iskola.</w:t>
      </w:r>
    </w:p>
    <w:p w:rsidR="00FE54C5" w:rsidRPr="00E6031D" w:rsidRDefault="00FE54C5" w:rsidP="00FE54C5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E6031D">
        <w:rPr>
          <w:rFonts w:ascii="Arial" w:eastAsia="Times New Roman" w:hAnsi="Arial" w:cs="Arial"/>
          <w:sz w:val="24"/>
          <w:szCs w:val="24"/>
          <w:lang w:eastAsia="hu-HU"/>
        </w:rPr>
        <w:t>Gázipari Országos Iskolaközpont, a műszaki tagozaton részben magyar tannyelvvel.</w:t>
      </w:r>
    </w:p>
    <w:p w:rsidR="00FE54C5" w:rsidRPr="00E6031D" w:rsidRDefault="00FE54C5" w:rsidP="00FE54C5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>Stephan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 Ludwig Roth Elméleti Líceum (a volt evangélikus gimnázium épületében), román és német tagozattal</w:t>
      </w:r>
    </w:p>
    <w:p w:rsidR="00FE54C5" w:rsidRPr="00E6031D" w:rsidRDefault="00FE54C5" w:rsidP="00FE54C5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>Axente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E6031D">
        <w:rPr>
          <w:rFonts w:ascii="Arial" w:eastAsia="Times New Roman" w:hAnsi="Arial" w:cs="Arial"/>
          <w:sz w:val="24"/>
          <w:szCs w:val="24"/>
          <w:lang w:eastAsia="hu-HU"/>
        </w:rPr>
        <w:t>Sever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 xml:space="preserve"> Elméleti Líceum (a volt szász mezőgazdasági iskola jogutódja).</w:t>
      </w:r>
      <w:hyperlink r:id="rId194" w:anchor="cite_note-15" w:history="1">
        <w:r w:rsidRPr="00E6031D">
          <w:rPr>
            <w:rFonts w:ascii="Arial" w:eastAsia="Times New Roman" w:hAnsi="Arial" w:cs="Arial"/>
            <w:sz w:val="24"/>
            <w:szCs w:val="24"/>
            <w:u w:val="single"/>
            <w:vertAlign w:val="superscript"/>
            <w:lang w:eastAsia="hu-HU"/>
          </w:rPr>
          <w:t>[15]</w:t>
        </w:r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 1996-ig német, 2000-ig magyar tagozata is volt.</w:t>
      </w:r>
    </w:p>
    <w:p w:rsidR="00FE54C5" w:rsidRPr="00E6031D" w:rsidRDefault="00FE54C5" w:rsidP="00FE54C5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E6031D">
        <w:rPr>
          <w:rFonts w:ascii="Arial" w:eastAsia="Times New Roman" w:hAnsi="Arial" w:cs="Arial"/>
          <w:iCs/>
          <w:sz w:val="24"/>
          <w:szCs w:val="24"/>
          <w:lang w:eastAsia="hu-HU"/>
        </w:rPr>
        <w:lastRenderedPageBreak/>
        <w:t>Mediensis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> könnyűipari technikum</w:t>
      </w:r>
    </w:p>
    <w:p w:rsidR="00FE54C5" w:rsidRPr="00E6031D" w:rsidRDefault="00FE54C5" w:rsidP="00FE54C5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E6031D">
        <w:rPr>
          <w:rFonts w:ascii="Arial" w:eastAsia="Times New Roman" w:hAnsi="Arial" w:cs="Arial"/>
          <w:sz w:val="24"/>
          <w:szCs w:val="24"/>
          <w:lang w:eastAsia="hu-HU"/>
        </w:rPr>
        <w:t>gépipari iskolaközpont</w:t>
      </w:r>
    </w:p>
    <w:p w:rsidR="00E6031D" w:rsidRPr="00E6031D" w:rsidRDefault="00E6031D" w:rsidP="00E6031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6031D">
        <w:rPr>
          <w:rFonts w:ascii="Arial" w:eastAsia="Times New Roman" w:hAnsi="Arial" w:cs="Arial"/>
          <w:sz w:val="24"/>
          <w:szCs w:val="24"/>
          <w:lang w:eastAsia="hu-HU"/>
        </w:rPr>
        <w:t>Sport</w:t>
      </w:r>
    </w:p>
    <w:p w:rsidR="00FE54C5" w:rsidRPr="00E6031D" w:rsidRDefault="00FE54C5" w:rsidP="00FE54C5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E6031D">
        <w:rPr>
          <w:rFonts w:ascii="Arial" w:eastAsia="Times New Roman" w:hAnsi="Arial" w:cs="Arial"/>
          <w:sz w:val="24"/>
          <w:szCs w:val="24"/>
          <w:lang w:eastAsia="hu-HU"/>
        </w:rPr>
        <w:t>Labdarúgás: </w:t>
      </w:r>
      <w:hyperlink r:id="rId195" w:tooltip="CS Gaz Metan Mediaș" w:history="1">
        <w:r w:rsidRPr="00E6031D">
          <w:rPr>
            <w:rFonts w:ascii="Arial" w:eastAsia="Times New Roman" w:hAnsi="Arial" w:cs="Arial"/>
            <w:sz w:val="24"/>
            <w:szCs w:val="24"/>
            <w:u w:val="single"/>
            <w:lang w:eastAsia="hu-HU"/>
          </w:rPr>
          <w:t xml:space="preserve">CS Gaz </w:t>
        </w:r>
        <w:proofErr w:type="spellStart"/>
        <w:r w:rsidRPr="00E6031D">
          <w:rPr>
            <w:rFonts w:ascii="Arial" w:eastAsia="Times New Roman" w:hAnsi="Arial" w:cs="Arial"/>
            <w:sz w:val="24"/>
            <w:szCs w:val="24"/>
            <w:u w:val="single"/>
            <w:lang w:eastAsia="hu-HU"/>
          </w:rPr>
          <w:t>Metan</w:t>
        </w:r>
        <w:proofErr w:type="spellEnd"/>
        <w:r w:rsidRPr="00E6031D">
          <w:rPr>
            <w:rFonts w:ascii="Arial" w:eastAsia="Times New Roman" w:hAnsi="Arial" w:cs="Arial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E6031D">
          <w:rPr>
            <w:rFonts w:ascii="Arial" w:eastAsia="Times New Roman" w:hAnsi="Arial" w:cs="Arial"/>
            <w:sz w:val="24"/>
            <w:szCs w:val="24"/>
            <w:u w:val="single"/>
            <w:lang w:eastAsia="hu-HU"/>
          </w:rPr>
          <w:t>Mediaș</w:t>
        </w:r>
        <w:proofErr w:type="spellEnd"/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 – első ligás</w:t>
      </w:r>
    </w:p>
    <w:p w:rsidR="00FE54C5" w:rsidRPr="00E6031D" w:rsidRDefault="00FE54C5" w:rsidP="00FE54C5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E6031D">
        <w:rPr>
          <w:rFonts w:ascii="Arial" w:eastAsia="Times New Roman" w:hAnsi="Arial" w:cs="Arial"/>
          <w:sz w:val="24"/>
          <w:szCs w:val="24"/>
          <w:lang w:eastAsia="hu-HU"/>
        </w:rPr>
        <w:t>Kosárlabda: </w:t>
      </w:r>
      <w:hyperlink r:id="rId196" w:tooltip="Gaz Metan Mediaș (kosárlabdacsapat) (a lap nem létezik)" w:history="1">
        <w:r w:rsidRPr="00E6031D">
          <w:rPr>
            <w:rFonts w:ascii="Arial" w:eastAsia="Times New Roman" w:hAnsi="Arial" w:cs="Arial"/>
            <w:sz w:val="24"/>
            <w:szCs w:val="24"/>
            <w:u w:val="single"/>
            <w:lang w:eastAsia="hu-HU"/>
          </w:rPr>
          <w:t xml:space="preserve">Gaz </w:t>
        </w:r>
        <w:proofErr w:type="spellStart"/>
        <w:r w:rsidRPr="00E6031D">
          <w:rPr>
            <w:rFonts w:ascii="Arial" w:eastAsia="Times New Roman" w:hAnsi="Arial" w:cs="Arial"/>
            <w:sz w:val="24"/>
            <w:szCs w:val="24"/>
            <w:u w:val="single"/>
            <w:lang w:eastAsia="hu-HU"/>
          </w:rPr>
          <w:t>Metan</w:t>
        </w:r>
        <w:proofErr w:type="spellEnd"/>
        <w:r w:rsidRPr="00E6031D">
          <w:rPr>
            <w:rFonts w:ascii="Arial" w:eastAsia="Times New Roman" w:hAnsi="Arial" w:cs="Arial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E6031D">
          <w:rPr>
            <w:rFonts w:ascii="Arial" w:eastAsia="Times New Roman" w:hAnsi="Arial" w:cs="Arial"/>
            <w:sz w:val="24"/>
            <w:szCs w:val="24"/>
            <w:u w:val="single"/>
            <w:lang w:eastAsia="hu-HU"/>
          </w:rPr>
          <w:t>Mediaș</w:t>
        </w:r>
        <w:proofErr w:type="spellEnd"/>
      </w:hyperlink>
      <w:r w:rsidRPr="00E6031D">
        <w:rPr>
          <w:rFonts w:ascii="Arial" w:eastAsia="Times New Roman" w:hAnsi="Arial" w:cs="Arial"/>
          <w:sz w:val="24"/>
          <w:szCs w:val="24"/>
          <w:lang w:eastAsia="hu-HU"/>
        </w:rPr>
        <w:t> – első ligás</w:t>
      </w:r>
    </w:p>
    <w:p w:rsidR="00E6031D" w:rsidRPr="00E6031D" w:rsidRDefault="00E6031D" w:rsidP="00E6031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6031D">
        <w:rPr>
          <w:rFonts w:ascii="Arial" w:eastAsia="Times New Roman" w:hAnsi="Arial" w:cs="Arial"/>
          <w:sz w:val="24"/>
          <w:szCs w:val="24"/>
          <w:lang w:eastAsia="hu-HU"/>
        </w:rPr>
        <w:t>Média</w:t>
      </w:r>
    </w:p>
    <w:p w:rsidR="00FE54C5" w:rsidRPr="00E6031D" w:rsidRDefault="00FE54C5" w:rsidP="00FE54C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E6031D">
        <w:rPr>
          <w:rFonts w:ascii="Arial" w:eastAsia="Times New Roman" w:hAnsi="Arial" w:cs="Arial"/>
          <w:sz w:val="24"/>
          <w:szCs w:val="24"/>
          <w:lang w:eastAsia="hu-HU"/>
        </w:rPr>
        <w:t>A városban két helyi rádió (</w:t>
      </w:r>
      <w:proofErr w:type="spellStart"/>
      <w:r w:rsidRPr="00E6031D">
        <w:rPr>
          <w:rFonts w:ascii="Arial" w:eastAsia="Times New Roman" w:hAnsi="Arial" w:cs="Arial"/>
          <w:iCs/>
          <w:sz w:val="24"/>
          <w:szCs w:val="24"/>
          <w:lang w:eastAsia="hu-HU"/>
        </w:rPr>
        <w:t>Radio</w:t>
      </w:r>
      <w:proofErr w:type="spellEnd"/>
      <w:r w:rsidRPr="00E6031D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</w:t>
      </w:r>
      <w:proofErr w:type="spellStart"/>
      <w:r w:rsidRPr="00E6031D">
        <w:rPr>
          <w:rFonts w:ascii="Arial" w:eastAsia="Times New Roman" w:hAnsi="Arial" w:cs="Arial"/>
          <w:iCs/>
          <w:sz w:val="24"/>
          <w:szCs w:val="24"/>
          <w:lang w:eastAsia="hu-HU"/>
        </w:rPr>
        <w:t>Mediaș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proofErr w:type="spellStart"/>
      <w:r w:rsidRPr="00E6031D">
        <w:rPr>
          <w:rFonts w:ascii="Arial" w:eastAsia="Times New Roman" w:hAnsi="Arial" w:cs="Arial"/>
          <w:iCs/>
          <w:sz w:val="24"/>
          <w:szCs w:val="24"/>
          <w:lang w:eastAsia="hu-HU"/>
        </w:rPr>
        <w:t>Radio</w:t>
      </w:r>
      <w:proofErr w:type="spellEnd"/>
      <w:r w:rsidRPr="00E6031D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Ring</w:t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t>), egy helyi tv-adó </w:t>
      </w:r>
      <w:r w:rsidRPr="00E6031D">
        <w:rPr>
          <w:rFonts w:ascii="Arial" w:eastAsia="Times New Roman" w:hAnsi="Arial" w:cs="Arial"/>
          <w:iCs/>
          <w:sz w:val="24"/>
          <w:szCs w:val="24"/>
          <w:lang w:eastAsia="hu-HU"/>
        </w:rPr>
        <w:t>(Nova Tv)</w:t>
      </w:r>
      <w:r w:rsidRPr="00E6031D">
        <w:rPr>
          <w:rFonts w:ascii="Arial" w:eastAsia="Times New Roman" w:hAnsi="Arial" w:cs="Arial"/>
          <w:sz w:val="24"/>
          <w:szCs w:val="24"/>
          <w:lang w:eastAsia="hu-HU"/>
        </w:rPr>
        <w:t> és három hetilap (</w:t>
      </w:r>
      <w:proofErr w:type="gramStart"/>
      <w:r w:rsidRPr="00E6031D">
        <w:rPr>
          <w:rFonts w:ascii="Arial" w:eastAsia="Times New Roman" w:hAnsi="Arial" w:cs="Arial"/>
          <w:iCs/>
          <w:sz w:val="24"/>
          <w:szCs w:val="24"/>
          <w:lang w:eastAsia="hu-HU"/>
        </w:rPr>
        <w:t>Monitorul</w:t>
      </w:r>
      <w:proofErr w:type="gramEnd"/>
      <w:r w:rsidRPr="00E6031D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de </w:t>
      </w:r>
      <w:proofErr w:type="spellStart"/>
      <w:r w:rsidRPr="00E6031D">
        <w:rPr>
          <w:rFonts w:ascii="Arial" w:eastAsia="Times New Roman" w:hAnsi="Arial" w:cs="Arial"/>
          <w:iCs/>
          <w:sz w:val="24"/>
          <w:szCs w:val="24"/>
          <w:lang w:eastAsia="hu-HU"/>
        </w:rPr>
        <w:t>Mediaș</w:t>
      </w:r>
      <w:proofErr w:type="spellEnd"/>
      <w:r w:rsidRPr="00E6031D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, </w:t>
      </w:r>
      <w:proofErr w:type="spellStart"/>
      <w:r w:rsidRPr="00E6031D">
        <w:rPr>
          <w:rFonts w:ascii="Arial" w:eastAsia="Times New Roman" w:hAnsi="Arial" w:cs="Arial"/>
          <w:iCs/>
          <w:sz w:val="24"/>
          <w:szCs w:val="24"/>
          <w:lang w:eastAsia="hu-HU"/>
        </w:rPr>
        <w:t>Jurnal</w:t>
      </w:r>
      <w:proofErr w:type="spellEnd"/>
      <w:r w:rsidRPr="00E6031D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de </w:t>
      </w:r>
      <w:proofErr w:type="spellStart"/>
      <w:r w:rsidRPr="00E6031D">
        <w:rPr>
          <w:rFonts w:ascii="Arial" w:eastAsia="Times New Roman" w:hAnsi="Arial" w:cs="Arial"/>
          <w:iCs/>
          <w:sz w:val="24"/>
          <w:szCs w:val="24"/>
          <w:lang w:eastAsia="hu-HU"/>
        </w:rPr>
        <w:t>Weekend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proofErr w:type="spellStart"/>
      <w:r w:rsidRPr="00E6031D">
        <w:rPr>
          <w:rFonts w:ascii="Arial" w:eastAsia="Times New Roman" w:hAnsi="Arial" w:cs="Arial"/>
          <w:iCs/>
          <w:sz w:val="24"/>
          <w:szCs w:val="24"/>
          <w:lang w:eastAsia="hu-HU"/>
        </w:rPr>
        <w:t>Medieșeanul</w:t>
      </w:r>
      <w:proofErr w:type="spellEnd"/>
      <w:r w:rsidRPr="00E6031D">
        <w:rPr>
          <w:rFonts w:ascii="Arial" w:eastAsia="Times New Roman" w:hAnsi="Arial" w:cs="Arial"/>
          <w:sz w:val="24"/>
          <w:szCs w:val="24"/>
          <w:lang w:eastAsia="hu-HU"/>
        </w:rPr>
        <w:t>) működik.</w:t>
      </w:r>
    </w:p>
    <w:p w:rsidR="00FE54C5" w:rsidRPr="00E6031D" w:rsidRDefault="00FE54C5">
      <w:pPr>
        <w:rPr>
          <w:rFonts w:ascii="Arial" w:hAnsi="Arial" w:cs="Arial"/>
          <w:sz w:val="24"/>
          <w:szCs w:val="24"/>
        </w:rPr>
      </w:pPr>
    </w:p>
    <w:p w:rsidR="00FE54C5" w:rsidRDefault="003A48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Testvérvárosai</w:t>
      </w:r>
    </w:p>
    <w:p w:rsidR="003A48F0" w:rsidRPr="003A48F0" w:rsidRDefault="003A48F0" w:rsidP="003A48F0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sz w:val="24"/>
          <w:szCs w:val="24"/>
        </w:rPr>
      </w:pPr>
      <w:r w:rsidRPr="003A48F0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207010" cy="137795"/>
            <wp:effectExtent l="19050" t="0" r="2540" b="0"/>
            <wp:docPr id="1" name="Kép 1" descr="Lengyelország">
              <a:hlinkClick xmlns:a="http://schemas.openxmlformats.org/drawingml/2006/main" r:id="rId197" tooltip="&quot;Lengyelorszá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ngyelország">
                      <a:hlinkClick r:id="rId197" tooltip="&quot;Lengyelorszá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48F0">
        <w:rPr>
          <w:rFonts w:ascii="Arial" w:hAnsi="Arial" w:cs="Arial"/>
          <w:sz w:val="24"/>
          <w:szCs w:val="24"/>
        </w:rPr>
        <w:t> </w:t>
      </w:r>
      <w:proofErr w:type="spellStart"/>
      <w:r w:rsidR="00CA5801" w:rsidRPr="003A48F0">
        <w:rPr>
          <w:rFonts w:ascii="Arial" w:hAnsi="Arial" w:cs="Arial"/>
          <w:sz w:val="24"/>
          <w:szCs w:val="24"/>
        </w:rPr>
        <w:fldChar w:fldCharType="begin"/>
      </w:r>
      <w:r w:rsidRPr="003A48F0">
        <w:rPr>
          <w:rFonts w:ascii="Arial" w:hAnsi="Arial" w:cs="Arial"/>
          <w:sz w:val="24"/>
          <w:szCs w:val="24"/>
        </w:rPr>
        <w:instrText xml:space="preserve"> HYPERLINK "https://hu.wikipedia.org/wiki/G%C5%82og%C3%B3w" \o "Głogów" </w:instrText>
      </w:r>
      <w:r w:rsidR="00CA5801" w:rsidRPr="003A48F0">
        <w:rPr>
          <w:rFonts w:ascii="Arial" w:hAnsi="Arial" w:cs="Arial"/>
          <w:sz w:val="24"/>
          <w:szCs w:val="24"/>
        </w:rPr>
        <w:fldChar w:fldCharType="separate"/>
      </w:r>
      <w:r w:rsidRPr="003A48F0">
        <w:rPr>
          <w:rStyle w:val="Hiperhivatkozs"/>
          <w:rFonts w:ascii="Arial" w:hAnsi="Arial" w:cs="Arial"/>
          <w:color w:val="auto"/>
          <w:sz w:val="24"/>
          <w:szCs w:val="24"/>
          <w:u w:val="none"/>
        </w:rPr>
        <w:t>Głogów</w:t>
      </w:r>
      <w:proofErr w:type="spellEnd"/>
      <w:r w:rsidR="00CA5801" w:rsidRPr="003A48F0">
        <w:rPr>
          <w:rFonts w:ascii="Arial" w:hAnsi="Arial" w:cs="Arial"/>
          <w:sz w:val="24"/>
          <w:szCs w:val="24"/>
        </w:rPr>
        <w:fldChar w:fldCharType="end"/>
      </w:r>
      <w:r w:rsidRPr="003A48F0">
        <w:rPr>
          <w:rFonts w:ascii="Arial" w:hAnsi="Arial" w:cs="Arial"/>
          <w:sz w:val="24"/>
          <w:szCs w:val="24"/>
        </w:rPr>
        <w:t>, </w:t>
      </w:r>
      <w:hyperlink r:id="rId199" w:tooltip="Lengyelország" w:history="1">
        <w:r w:rsidRPr="003A48F0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Lengyelország</w:t>
        </w:r>
      </w:hyperlink>
    </w:p>
    <w:p w:rsidR="003A48F0" w:rsidRPr="003A48F0" w:rsidRDefault="003A48F0" w:rsidP="003A48F0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sz w:val="24"/>
          <w:szCs w:val="24"/>
        </w:rPr>
      </w:pPr>
      <w:r w:rsidRPr="003A48F0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207010" cy="146685"/>
            <wp:effectExtent l="19050" t="0" r="2540" b="0"/>
            <wp:docPr id="2" name="Kép 2" descr="Holland">
              <a:hlinkClick xmlns:a="http://schemas.openxmlformats.org/drawingml/2006/main" r:id="rId200" tooltip="&quot;Holla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land">
                      <a:hlinkClick r:id="rId200" tooltip="&quot;Holla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48F0">
        <w:rPr>
          <w:rFonts w:ascii="Arial" w:hAnsi="Arial" w:cs="Arial"/>
          <w:sz w:val="24"/>
          <w:szCs w:val="24"/>
        </w:rPr>
        <w:t> </w:t>
      </w:r>
      <w:proofErr w:type="spellStart"/>
      <w:r w:rsidR="00CA5801" w:rsidRPr="003A48F0">
        <w:rPr>
          <w:rFonts w:ascii="Arial" w:hAnsi="Arial" w:cs="Arial"/>
          <w:sz w:val="24"/>
          <w:szCs w:val="24"/>
        </w:rPr>
        <w:fldChar w:fldCharType="begin"/>
      </w:r>
      <w:r w:rsidRPr="003A48F0">
        <w:rPr>
          <w:rFonts w:ascii="Arial" w:hAnsi="Arial" w:cs="Arial"/>
          <w:sz w:val="24"/>
          <w:szCs w:val="24"/>
        </w:rPr>
        <w:instrText xml:space="preserve"> HYPERLINK "https://hu.wikipedia.org/wiki/Joure" \o "Joure" </w:instrText>
      </w:r>
      <w:r w:rsidR="00CA5801" w:rsidRPr="003A48F0">
        <w:rPr>
          <w:rFonts w:ascii="Arial" w:hAnsi="Arial" w:cs="Arial"/>
          <w:sz w:val="24"/>
          <w:szCs w:val="24"/>
        </w:rPr>
        <w:fldChar w:fldCharType="separate"/>
      </w:r>
      <w:r w:rsidRPr="003A48F0">
        <w:rPr>
          <w:rStyle w:val="Hiperhivatkozs"/>
          <w:rFonts w:ascii="Arial" w:hAnsi="Arial" w:cs="Arial"/>
          <w:color w:val="auto"/>
          <w:sz w:val="24"/>
          <w:szCs w:val="24"/>
          <w:u w:val="none"/>
        </w:rPr>
        <w:t>Joure</w:t>
      </w:r>
      <w:proofErr w:type="spellEnd"/>
      <w:r w:rsidR="00CA5801" w:rsidRPr="003A48F0">
        <w:rPr>
          <w:rFonts w:ascii="Arial" w:hAnsi="Arial" w:cs="Arial"/>
          <w:sz w:val="24"/>
          <w:szCs w:val="24"/>
        </w:rPr>
        <w:fldChar w:fldCharType="end"/>
      </w:r>
      <w:r w:rsidRPr="003A48F0">
        <w:rPr>
          <w:rFonts w:ascii="Arial" w:hAnsi="Arial" w:cs="Arial"/>
          <w:sz w:val="24"/>
          <w:szCs w:val="24"/>
        </w:rPr>
        <w:t>, </w:t>
      </w:r>
      <w:hyperlink r:id="rId202" w:tooltip="Hollandia" w:history="1">
        <w:r w:rsidRPr="003A48F0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Hollandia</w:t>
        </w:r>
      </w:hyperlink>
    </w:p>
    <w:p w:rsidR="003A48F0" w:rsidRPr="003A48F0" w:rsidRDefault="003A48F0" w:rsidP="003A48F0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sz w:val="24"/>
          <w:szCs w:val="24"/>
        </w:rPr>
      </w:pPr>
      <w:r w:rsidRPr="003A48F0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207010" cy="112395"/>
            <wp:effectExtent l="19050" t="0" r="2540" b="0"/>
            <wp:docPr id="3" name="Kép 3" descr="USA">
              <a:hlinkClick xmlns:a="http://schemas.openxmlformats.org/drawingml/2006/main" r:id="rId203" tooltip="&quot;US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A">
                      <a:hlinkClick r:id="rId203" tooltip="&quot;US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48F0">
        <w:rPr>
          <w:rFonts w:ascii="Arial" w:hAnsi="Arial" w:cs="Arial"/>
          <w:sz w:val="24"/>
          <w:szCs w:val="24"/>
        </w:rPr>
        <w:t> </w:t>
      </w:r>
      <w:proofErr w:type="spellStart"/>
      <w:r w:rsidR="00CA5801" w:rsidRPr="003A48F0">
        <w:rPr>
          <w:rFonts w:ascii="Arial" w:hAnsi="Arial" w:cs="Arial"/>
          <w:sz w:val="24"/>
          <w:szCs w:val="24"/>
        </w:rPr>
        <w:fldChar w:fldCharType="begin"/>
      </w:r>
      <w:r w:rsidRPr="003A48F0">
        <w:rPr>
          <w:rFonts w:ascii="Arial" w:hAnsi="Arial" w:cs="Arial"/>
          <w:sz w:val="24"/>
          <w:szCs w:val="24"/>
        </w:rPr>
        <w:instrText xml:space="preserve"> HYPERLINK "https://hu.wikipedia.org/w/index.php?title=Mineral_Wells_(Texas)&amp;action=edit&amp;redlink=1" \o "Mineral Wells (Texas) (a lap nem létezik)" </w:instrText>
      </w:r>
      <w:r w:rsidR="00CA5801" w:rsidRPr="003A48F0">
        <w:rPr>
          <w:rFonts w:ascii="Arial" w:hAnsi="Arial" w:cs="Arial"/>
          <w:sz w:val="24"/>
          <w:szCs w:val="24"/>
        </w:rPr>
        <w:fldChar w:fldCharType="separate"/>
      </w:r>
      <w:r w:rsidRPr="003A48F0">
        <w:rPr>
          <w:rStyle w:val="Hiperhivatkozs"/>
          <w:rFonts w:ascii="Arial" w:hAnsi="Arial" w:cs="Arial"/>
          <w:color w:val="auto"/>
          <w:sz w:val="24"/>
          <w:szCs w:val="24"/>
          <w:u w:val="none"/>
        </w:rPr>
        <w:t>Mineral</w:t>
      </w:r>
      <w:proofErr w:type="spellEnd"/>
      <w:r w:rsidRPr="003A48F0">
        <w:rPr>
          <w:rStyle w:val="Hiperhivatkozs"/>
          <w:rFonts w:ascii="Arial" w:hAnsi="Arial" w:cs="Arial"/>
          <w:color w:val="auto"/>
          <w:sz w:val="24"/>
          <w:szCs w:val="24"/>
          <w:u w:val="none"/>
        </w:rPr>
        <w:t xml:space="preserve"> Wells</w:t>
      </w:r>
      <w:r w:rsidR="00CA5801" w:rsidRPr="003A48F0">
        <w:rPr>
          <w:rFonts w:ascii="Arial" w:hAnsi="Arial" w:cs="Arial"/>
          <w:sz w:val="24"/>
          <w:szCs w:val="24"/>
        </w:rPr>
        <w:fldChar w:fldCharType="end"/>
      </w:r>
      <w:r w:rsidRPr="003A48F0">
        <w:rPr>
          <w:rFonts w:ascii="Arial" w:hAnsi="Arial" w:cs="Arial"/>
          <w:sz w:val="24"/>
          <w:szCs w:val="24"/>
        </w:rPr>
        <w:t>, </w:t>
      </w:r>
      <w:hyperlink r:id="rId205" w:tooltip="Amerikai Egyesült Államok" w:history="1">
        <w:r w:rsidRPr="003A48F0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Amerikai Egyesült Államok</w:t>
        </w:r>
      </w:hyperlink>
    </w:p>
    <w:p w:rsidR="003A48F0" w:rsidRPr="003A48F0" w:rsidRDefault="003A48F0" w:rsidP="003A48F0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sz w:val="24"/>
          <w:szCs w:val="24"/>
        </w:rPr>
      </w:pPr>
      <w:r w:rsidRPr="003A48F0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207010" cy="146685"/>
            <wp:effectExtent l="19050" t="0" r="2540" b="0"/>
            <wp:docPr id="4" name="Kép 4" descr="Magyar">
              <a:hlinkClick xmlns:a="http://schemas.openxmlformats.org/drawingml/2006/main" r:id="rId206" tooltip="&quot;Magy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yar">
                      <a:hlinkClick r:id="rId206" tooltip="&quot;Magy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48F0">
        <w:rPr>
          <w:rFonts w:ascii="Arial" w:hAnsi="Arial" w:cs="Arial"/>
          <w:sz w:val="24"/>
          <w:szCs w:val="24"/>
        </w:rPr>
        <w:t> </w:t>
      </w:r>
      <w:hyperlink r:id="rId208" w:tooltip="Sopron" w:history="1">
        <w:r w:rsidRPr="003A48F0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Sopron</w:t>
        </w:r>
      </w:hyperlink>
      <w:r w:rsidRPr="003A48F0">
        <w:rPr>
          <w:rFonts w:ascii="Arial" w:hAnsi="Arial" w:cs="Arial"/>
          <w:sz w:val="24"/>
          <w:szCs w:val="24"/>
        </w:rPr>
        <w:t>, </w:t>
      </w:r>
      <w:hyperlink r:id="rId209" w:tooltip="Magyarország" w:history="1">
        <w:r w:rsidRPr="003A48F0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Magyarország</w:t>
        </w:r>
      </w:hyperlink>
    </w:p>
    <w:p w:rsidR="003A48F0" w:rsidRDefault="003A48F0">
      <w:pPr>
        <w:rPr>
          <w:rFonts w:ascii="Arial" w:hAnsi="Arial" w:cs="Arial"/>
          <w:sz w:val="24"/>
          <w:szCs w:val="24"/>
        </w:rPr>
      </w:pPr>
    </w:p>
    <w:p w:rsidR="00940AAD" w:rsidRDefault="00940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Forrás</w:t>
      </w:r>
    </w:p>
    <w:p w:rsidR="00940AAD" w:rsidRPr="00E6031D" w:rsidRDefault="00940AAD">
      <w:pPr>
        <w:rPr>
          <w:rFonts w:ascii="Arial" w:hAnsi="Arial" w:cs="Arial"/>
          <w:sz w:val="24"/>
          <w:szCs w:val="24"/>
        </w:rPr>
      </w:pPr>
      <w:r w:rsidRPr="00940AAD">
        <w:rPr>
          <w:rFonts w:ascii="Arial" w:hAnsi="Arial" w:cs="Arial"/>
          <w:sz w:val="24"/>
          <w:szCs w:val="24"/>
        </w:rPr>
        <w:t>https://hu.wikipedia.org/wiki/Medgyes</w:t>
      </w:r>
    </w:p>
    <w:sectPr w:rsidR="00940AAD" w:rsidRPr="00E6031D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5142F"/>
    <w:multiLevelType w:val="multilevel"/>
    <w:tmpl w:val="2284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4E79EF"/>
    <w:multiLevelType w:val="multilevel"/>
    <w:tmpl w:val="38C8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981BC8"/>
    <w:multiLevelType w:val="multilevel"/>
    <w:tmpl w:val="E2D0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6D3F56"/>
    <w:multiLevelType w:val="multilevel"/>
    <w:tmpl w:val="3056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B425B0"/>
    <w:multiLevelType w:val="multilevel"/>
    <w:tmpl w:val="2EEA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335E6A"/>
    <w:multiLevelType w:val="multilevel"/>
    <w:tmpl w:val="C584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9D4725"/>
    <w:multiLevelType w:val="multilevel"/>
    <w:tmpl w:val="225C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604D23"/>
    <w:multiLevelType w:val="multilevel"/>
    <w:tmpl w:val="F500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D76F9"/>
    <w:rsid w:val="0007660D"/>
    <w:rsid w:val="00086D1E"/>
    <w:rsid w:val="003A48F0"/>
    <w:rsid w:val="005D76F9"/>
    <w:rsid w:val="00940AAD"/>
    <w:rsid w:val="00CA5801"/>
    <w:rsid w:val="00E40B78"/>
    <w:rsid w:val="00E6031D"/>
    <w:rsid w:val="00EA1D7C"/>
    <w:rsid w:val="00EA372C"/>
    <w:rsid w:val="00FC02F4"/>
    <w:rsid w:val="00FE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FE54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D76F9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FE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FE54C5"/>
    <w:rPr>
      <w:color w:val="800080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FE54C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mw-headline">
    <w:name w:val="mw-headline"/>
    <w:basedOn w:val="Bekezdsalapbettpusa"/>
    <w:rsid w:val="00FE54C5"/>
  </w:style>
  <w:style w:type="character" w:customStyle="1" w:styleId="mw-editsection">
    <w:name w:val="mw-editsection"/>
    <w:basedOn w:val="Bekezdsalapbettpusa"/>
    <w:rsid w:val="00FE54C5"/>
  </w:style>
  <w:style w:type="character" w:customStyle="1" w:styleId="mw-editsection-bracket">
    <w:name w:val="mw-editsection-bracket"/>
    <w:basedOn w:val="Bekezdsalapbettpusa"/>
    <w:rsid w:val="00FE54C5"/>
  </w:style>
  <w:style w:type="paragraph" w:styleId="Buborkszveg">
    <w:name w:val="Balloon Text"/>
    <w:basedOn w:val="Norml"/>
    <w:link w:val="BuborkszvegChar"/>
    <w:uiPriority w:val="99"/>
    <w:semiHidden/>
    <w:unhideWhenUsed/>
    <w:rsid w:val="003A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4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hu.wikipedia.org/wiki/1872" TargetMode="External"/><Relationship Id="rId21" Type="http://schemas.openxmlformats.org/officeDocument/2006/relationships/hyperlink" Target="https://hu.wikipedia.org/wiki/Sz%C3%A9kelyf%C3%B6ld" TargetMode="External"/><Relationship Id="rId42" Type="http://schemas.openxmlformats.org/officeDocument/2006/relationships/hyperlink" Target="https://hu.wikipedia.org/wiki/1495" TargetMode="External"/><Relationship Id="rId63" Type="http://schemas.openxmlformats.org/officeDocument/2006/relationships/hyperlink" Target="https://hu.wikipedia.org/wiki/17._sz%C3%A1zad" TargetMode="External"/><Relationship Id="rId84" Type="http://schemas.openxmlformats.org/officeDocument/2006/relationships/hyperlink" Target="https://hu.wikipedia.org/wiki/1642" TargetMode="External"/><Relationship Id="rId138" Type="http://schemas.openxmlformats.org/officeDocument/2006/relationships/hyperlink" Target="https://hu.wikipedia.org/wiki/Medgyes" TargetMode="External"/><Relationship Id="rId159" Type="http://schemas.openxmlformats.org/officeDocument/2006/relationships/hyperlink" Target="https://hu.wikipedia.org/wiki/1929" TargetMode="External"/><Relationship Id="rId170" Type="http://schemas.openxmlformats.org/officeDocument/2006/relationships/hyperlink" Target="https://hu.wikipedia.org/wiki/Szovjetuni%C3%B3" TargetMode="External"/><Relationship Id="rId191" Type="http://schemas.openxmlformats.org/officeDocument/2006/relationships/hyperlink" Target="https://hu.wikipedia.org/wiki/2008" TargetMode="External"/><Relationship Id="rId205" Type="http://schemas.openxmlformats.org/officeDocument/2006/relationships/hyperlink" Target="https://hu.wikipedia.org/wiki/Amerikai_Egyes%C3%BClt_%C3%81llamok" TargetMode="External"/><Relationship Id="rId107" Type="http://schemas.openxmlformats.org/officeDocument/2006/relationships/hyperlink" Target="https://hu.wikipedia.org/wiki/Febru%C3%A1r_9." TargetMode="External"/><Relationship Id="rId11" Type="http://schemas.openxmlformats.org/officeDocument/2006/relationships/hyperlink" Target="https://hu.wikipedia.org/wiki/Nagyszeben" TargetMode="External"/><Relationship Id="rId32" Type="http://schemas.openxmlformats.org/officeDocument/2006/relationships/hyperlink" Target="https://hu.wikipedia.org/wiki/Oszm%C3%A1n_Birodalom" TargetMode="External"/><Relationship Id="rId37" Type="http://schemas.openxmlformats.org/officeDocument/2006/relationships/hyperlink" Target="https://hu.wikipedia.org/wiki/I._M%C3%A1ty%C3%A1s_magyar_kir%C3%A1ly" TargetMode="External"/><Relationship Id="rId53" Type="http://schemas.openxmlformats.org/officeDocument/2006/relationships/hyperlink" Target="https://hu.wikipedia.org/wiki/%C3%81gostai_hitvall%C3%A1s" TargetMode="External"/><Relationship Id="rId58" Type="http://schemas.openxmlformats.org/officeDocument/2006/relationships/hyperlink" Target="https://hu.wikipedia.org/wiki/Szabad_kir%C3%A1lyi_v%C3%A1ros" TargetMode="External"/><Relationship Id="rId74" Type="http://schemas.openxmlformats.org/officeDocument/2006/relationships/hyperlink" Target="https://hu.wikipedia.org/wiki/II._R%C3%A1k%C3%B3czi_Gy%C3%B6rgy" TargetMode="External"/><Relationship Id="rId79" Type="http://schemas.openxmlformats.org/officeDocument/2006/relationships/hyperlink" Target="https://hu.wikipedia.org/wiki/B%C3%A1thory_G%C3%A1bor_erd%C3%A9lyi_fejedelem" TargetMode="External"/><Relationship Id="rId102" Type="http://schemas.openxmlformats.org/officeDocument/2006/relationships/hyperlink" Target="https://hu.wikipedia.org/wiki/1844" TargetMode="External"/><Relationship Id="rId123" Type="http://schemas.openxmlformats.org/officeDocument/2006/relationships/hyperlink" Target="https://hu.wikipedia.org/wiki/Filox%C3%A9ra" TargetMode="External"/><Relationship Id="rId128" Type="http://schemas.openxmlformats.org/officeDocument/2006/relationships/hyperlink" Target="https://hu.wikipedia.org/wiki/1893" TargetMode="External"/><Relationship Id="rId144" Type="http://schemas.openxmlformats.org/officeDocument/2006/relationships/hyperlink" Target="https://hu.wikipedia.org/wiki/1917" TargetMode="External"/><Relationship Id="rId149" Type="http://schemas.openxmlformats.org/officeDocument/2006/relationships/hyperlink" Target="https://hu.wikipedia.org/wiki/1925" TargetMode="External"/><Relationship Id="rId5" Type="http://schemas.openxmlformats.org/officeDocument/2006/relationships/hyperlink" Target="https://hu.wikipedia.org/wiki/Rom%C3%A1n_nyelv" TargetMode="External"/><Relationship Id="rId90" Type="http://schemas.openxmlformats.org/officeDocument/2006/relationships/hyperlink" Target="https://hu.wikipedia.org/wiki/1762" TargetMode="External"/><Relationship Id="rId95" Type="http://schemas.openxmlformats.org/officeDocument/2006/relationships/hyperlink" Target="https://hu.wikipedia.org/wiki/1810" TargetMode="External"/><Relationship Id="rId160" Type="http://schemas.openxmlformats.org/officeDocument/2006/relationships/hyperlink" Target="https://hu.wikipedia.org/wiki/1930-as_%C3%A9vek" TargetMode="External"/><Relationship Id="rId165" Type="http://schemas.openxmlformats.org/officeDocument/2006/relationships/hyperlink" Target="https://hu.wikipedia.org/wiki/1949" TargetMode="External"/><Relationship Id="rId181" Type="http://schemas.openxmlformats.org/officeDocument/2006/relationships/hyperlink" Target="https://hu.wikipedia.org/wiki/G%C3%B3tika" TargetMode="External"/><Relationship Id="rId186" Type="http://schemas.openxmlformats.org/officeDocument/2006/relationships/hyperlink" Target="https://hu.wikipedia.org/wiki/Stephan_Ludwig_Roth" TargetMode="External"/><Relationship Id="rId211" Type="http://schemas.openxmlformats.org/officeDocument/2006/relationships/theme" Target="theme/theme1.xml"/><Relationship Id="rId22" Type="http://schemas.openxmlformats.org/officeDocument/2006/relationships/hyperlink" Target="https://hu.wikipedia.org/wiki/1267" TargetMode="External"/><Relationship Id="rId27" Type="http://schemas.openxmlformats.org/officeDocument/2006/relationships/hyperlink" Target="https://hu.wikipedia.org/wiki/1318" TargetMode="External"/><Relationship Id="rId43" Type="http://schemas.openxmlformats.org/officeDocument/2006/relationships/hyperlink" Target="https://hu.wikipedia.org/wiki/1507" TargetMode="External"/><Relationship Id="rId48" Type="http://schemas.openxmlformats.org/officeDocument/2006/relationships/hyperlink" Target="https://hu.wikipedia.org/wiki/1534" TargetMode="External"/><Relationship Id="rId64" Type="http://schemas.openxmlformats.org/officeDocument/2006/relationships/hyperlink" Target="https://hu.wikipedia.org/wiki/1576" TargetMode="External"/><Relationship Id="rId69" Type="http://schemas.openxmlformats.org/officeDocument/2006/relationships/hyperlink" Target="https://hu.wikipedia.org/wiki/Bocskai_Istv%C3%A1n" TargetMode="External"/><Relationship Id="rId113" Type="http://schemas.openxmlformats.org/officeDocument/2006/relationships/hyperlink" Target="https://hu.wikipedia.org/wiki/Kir%C3%A1lyf%C3%B6ld" TargetMode="External"/><Relationship Id="rId118" Type="http://schemas.openxmlformats.org/officeDocument/2006/relationships/hyperlink" Target="https://hu.wikipedia.org/wiki/Kiskapus" TargetMode="External"/><Relationship Id="rId134" Type="http://schemas.openxmlformats.org/officeDocument/2006/relationships/hyperlink" Target="https://hu.wikipedia.org/wiki/19._sz%C3%A1zad" TargetMode="External"/><Relationship Id="rId139" Type="http://schemas.openxmlformats.org/officeDocument/2006/relationships/hyperlink" Target="https://hu.wikipedia.org/wiki/V%C3%B6r%C3%B6storonyi-szoros" TargetMode="External"/><Relationship Id="rId80" Type="http://schemas.openxmlformats.org/officeDocument/2006/relationships/hyperlink" Target="https://hu.wikipedia.org/wiki/1705" TargetMode="External"/><Relationship Id="rId85" Type="http://schemas.openxmlformats.org/officeDocument/2006/relationships/hyperlink" Target="https://hu.wikipedia.org/wiki/1698" TargetMode="External"/><Relationship Id="rId150" Type="http://schemas.openxmlformats.org/officeDocument/2006/relationships/hyperlink" Target="https://hu.wikipedia.org/wiki/1912" TargetMode="External"/><Relationship Id="rId155" Type="http://schemas.openxmlformats.org/officeDocument/2006/relationships/hyperlink" Target="https://hu.wikipedia.org/wiki/1913" TargetMode="External"/><Relationship Id="rId171" Type="http://schemas.openxmlformats.org/officeDocument/2006/relationships/hyperlink" Target="https://hu.wikipedia.org/wiki/1960-as_%C3%A9vek" TargetMode="External"/><Relationship Id="rId176" Type="http://schemas.openxmlformats.org/officeDocument/2006/relationships/hyperlink" Target="https://hu.wikipedia.org/wiki/1968" TargetMode="External"/><Relationship Id="rId192" Type="http://schemas.openxmlformats.org/officeDocument/2006/relationships/hyperlink" Target="https://hu.wikipedia.org/wiki/2010" TargetMode="External"/><Relationship Id="rId197" Type="http://schemas.openxmlformats.org/officeDocument/2006/relationships/hyperlink" Target="https://hu.wikipedia.org/wiki/F%C3%A1jl:Flag_of_Poland.svg" TargetMode="External"/><Relationship Id="rId206" Type="http://schemas.openxmlformats.org/officeDocument/2006/relationships/hyperlink" Target="https://hu.wikipedia.org/wiki/F%C3%A1jl:Civil_Ensign_of_Hungary.svg" TargetMode="External"/><Relationship Id="rId201" Type="http://schemas.openxmlformats.org/officeDocument/2006/relationships/image" Target="media/image2.png"/><Relationship Id="rId12" Type="http://schemas.openxmlformats.org/officeDocument/2006/relationships/hyperlink" Target="https://hu.wikipedia.org/wiki/Nagy-K%C3%BCk%C3%BCll%C5%91_(foly%C3%B3)" TargetMode="External"/><Relationship Id="rId17" Type="http://schemas.openxmlformats.org/officeDocument/2006/relationships/hyperlink" Target="https://hu.wikipedia.org/wiki/Rom%C3%A1n_nyelv" TargetMode="External"/><Relationship Id="rId33" Type="http://schemas.openxmlformats.org/officeDocument/2006/relationships/hyperlink" Target="https://hu.wikipedia.org/wiki/1450" TargetMode="External"/><Relationship Id="rId38" Type="http://schemas.openxmlformats.org/officeDocument/2006/relationships/hyperlink" Target="https://hu.wikipedia.org/wiki/1477" TargetMode="External"/><Relationship Id="rId59" Type="http://schemas.openxmlformats.org/officeDocument/2006/relationships/hyperlink" Target="https://hu.wikipedia.org/wiki/K%C3%BCk%C3%BCll%C5%91" TargetMode="External"/><Relationship Id="rId103" Type="http://schemas.openxmlformats.org/officeDocument/2006/relationships/hyperlink" Target="https://hu.wikipedia.org/wiki/1848" TargetMode="External"/><Relationship Id="rId108" Type="http://schemas.openxmlformats.org/officeDocument/2006/relationships/hyperlink" Target="https://hu.wikipedia.org/wiki/Febru%C3%A1r_15." TargetMode="External"/><Relationship Id="rId124" Type="http://schemas.openxmlformats.org/officeDocument/2006/relationships/hyperlink" Target="https://hu.wikipedia.org/wiki/1887" TargetMode="External"/><Relationship Id="rId129" Type="http://schemas.openxmlformats.org/officeDocument/2006/relationships/hyperlink" Target="https://hu.wikipedia.org/wiki/Okt%C3%B3ber_20." TargetMode="External"/><Relationship Id="rId54" Type="http://schemas.openxmlformats.org/officeDocument/2006/relationships/hyperlink" Target="https://hu.wikipedia.org/wiki/1510" TargetMode="External"/><Relationship Id="rId70" Type="http://schemas.openxmlformats.org/officeDocument/2006/relationships/hyperlink" Target="https://hu.wikipedia.org/wiki/1588" TargetMode="External"/><Relationship Id="rId75" Type="http://schemas.openxmlformats.org/officeDocument/2006/relationships/hyperlink" Target="https://hu.wikipedia.org/wiki/Janu%C3%A1r_24." TargetMode="External"/><Relationship Id="rId91" Type="http://schemas.openxmlformats.org/officeDocument/2006/relationships/hyperlink" Target="https://hu.wikipedia.org/wiki/Piarist%C3%A1k" TargetMode="External"/><Relationship Id="rId96" Type="http://schemas.openxmlformats.org/officeDocument/2006/relationships/hyperlink" Target="https://hu.wikipedia.org/wiki/18._sz%C3%A1zad" TargetMode="External"/><Relationship Id="rId140" Type="http://schemas.openxmlformats.org/officeDocument/2006/relationships/hyperlink" Target="https://hu.wikipedia.org/wiki/T%C3%A9liszal%C3%A1mi" TargetMode="External"/><Relationship Id="rId145" Type="http://schemas.openxmlformats.org/officeDocument/2006/relationships/hyperlink" Target="https://hu.wikipedia.org/wiki/Els%C5%91_vil%C3%A1gh%C3%A1bor%C3%BA" TargetMode="External"/><Relationship Id="rId161" Type="http://schemas.openxmlformats.org/officeDocument/2006/relationships/hyperlink" Target="https://hu.wikipedia.org/wiki/D%C3%A9lkelet-Eur%C3%B3pa" TargetMode="External"/><Relationship Id="rId166" Type="http://schemas.openxmlformats.org/officeDocument/2006/relationships/hyperlink" Target="https://hu.wikipedia.org/wiki/1970-es_%C3%A9vek" TargetMode="External"/><Relationship Id="rId182" Type="http://schemas.openxmlformats.org/officeDocument/2006/relationships/hyperlink" Target="https://hu.wikipedia.org/wiki/Renesz%C3%A1nsz" TargetMode="External"/><Relationship Id="rId187" Type="http://schemas.openxmlformats.org/officeDocument/2006/relationships/hyperlink" Target="https://hu.wikipedia.org/wiki/Szecesszi%C3%B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N%C3%A9met_nyelv" TargetMode="External"/><Relationship Id="rId23" Type="http://schemas.openxmlformats.org/officeDocument/2006/relationships/hyperlink" Target="https://hu.wikipedia.org/wiki/Erd%C3%A9lyi_sz%C3%A1szok" TargetMode="External"/><Relationship Id="rId28" Type="http://schemas.openxmlformats.org/officeDocument/2006/relationships/hyperlink" Target="https://hu.wikipedia.org/wiki/14._sz%C3%A1zad" TargetMode="External"/><Relationship Id="rId49" Type="http://schemas.openxmlformats.org/officeDocument/2006/relationships/hyperlink" Target="https://hu.wikipedia.org/wiki/Havasalf%C3%B6ld" TargetMode="External"/><Relationship Id="rId114" Type="http://schemas.openxmlformats.org/officeDocument/2006/relationships/hyperlink" Target="https://hu.wikipedia.org/wiki/Nagy-K%C3%BCk%C3%BCll%C5%91_v%C3%A1rmegye" TargetMode="External"/><Relationship Id="rId119" Type="http://schemas.openxmlformats.org/officeDocument/2006/relationships/hyperlink" Target="https://hu.wikipedia.org/wiki/Segesv%C3%A1r" TargetMode="External"/><Relationship Id="rId44" Type="http://schemas.openxmlformats.org/officeDocument/2006/relationships/hyperlink" Target="https://hu.wikipedia.org/wiki/J%C3%BAlius_13." TargetMode="External"/><Relationship Id="rId60" Type="http://schemas.openxmlformats.org/officeDocument/2006/relationships/hyperlink" Target="https://hu.wikipedia.org/wiki/1566" TargetMode="External"/><Relationship Id="rId65" Type="http://schemas.openxmlformats.org/officeDocument/2006/relationships/hyperlink" Target="https://hu.wikipedia.org/wiki/B%C3%A1thory_Istv%C3%A1n" TargetMode="External"/><Relationship Id="rId81" Type="http://schemas.openxmlformats.org/officeDocument/2006/relationships/hyperlink" Target="https://hu.wikipedia.org/wiki/Forg%C3%A1ch_Simon" TargetMode="External"/><Relationship Id="rId86" Type="http://schemas.openxmlformats.org/officeDocument/2006/relationships/hyperlink" Target="https://hu.wikipedia.org/wiki/C%C3%A9h" TargetMode="External"/><Relationship Id="rId130" Type="http://schemas.openxmlformats.org/officeDocument/2006/relationships/hyperlink" Target="https://hu.wikipedia.org/wiki/N%C3%A9metorsz%C3%A1g" TargetMode="External"/><Relationship Id="rId135" Type="http://schemas.openxmlformats.org/officeDocument/2006/relationships/hyperlink" Target="https://hu.wikipedia.org/wiki/1890" TargetMode="External"/><Relationship Id="rId151" Type="http://schemas.openxmlformats.org/officeDocument/2006/relationships/hyperlink" Target="https://hu.wikipedia.org/wiki/1918" TargetMode="External"/><Relationship Id="rId156" Type="http://schemas.openxmlformats.org/officeDocument/2006/relationships/hyperlink" Target="https://hu.wikipedia.org/wiki/1943" TargetMode="External"/><Relationship Id="rId177" Type="http://schemas.openxmlformats.org/officeDocument/2006/relationships/hyperlink" Target="https://hu.wikipedia.org/wiki/2000" TargetMode="External"/><Relationship Id="rId198" Type="http://schemas.openxmlformats.org/officeDocument/2006/relationships/image" Target="media/image1.png"/><Relationship Id="rId172" Type="http://schemas.openxmlformats.org/officeDocument/2006/relationships/hyperlink" Target="https://hu.wikipedia.org/wiki/1990-es_%C3%A9vek" TargetMode="External"/><Relationship Id="rId193" Type="http://schemas.openxmlformats.org/officeDocument/2006/relationships/hyperlink" Target="https://hu.wikipedia.org/wiki/2005" TargetMode="External"/><Relationship Id="rId202" Type="http://schemas.openxmlformats.org/officeDocument/2006/relationships/hyperlink" Target="https://hu.wikipedia.org/wiki/Hollandia" TargetMode="External"/><Relationship Id="rId207" Type="http://schemas.openxmlformats.org/officeDocument/2006/relationships/image" Target="media/image4.png"/><Relationship Id="rId13" Type="http://schemas.openxmlformats.org/officeDocument/2006/relationships/hyperlink" Target="https://hu.wikipedia.org/wiki/Segesv%C3%A1r" TargetMode="External"/><Relationship Id="rId18" Type="http://schemas.openxmlformats.org/officeDocument/2006/relationships/hyperlink" Target="https://hu.wikipedia.org/wiki/12._sz%C3%A1zad" TargetMode="External"/><Relationship Id="rId39" Type="http://schemas.openxmlformats.org/officeDocument/2006/relationships/hyperlink" Target="https://hu.wikipedia.org/wiki/1490" TargetMode="External"/><Relationship Id="rId109" Type="http://schemas.openxmlformats.org/officeDocument/2006/relationships/hyperlink" Target="https://hu.wikipedia.org/wiki/G%C3%A1l_S%C3%A1ndor_(t%C3%A1bornok)" TargetMode="External"/><Relationship Id="rId34" Type="http://schemas.openxmlformats.org/officeDocument/2006/relationships/hyperlink" Target="https://hu.wikipedia.org/wiki/1444" TargetMode="External"/><Relationship Id="rId50" Type="http://schemas.openxmlformats.org/officeDocument/2006/relationships/hyperlink" Target="https://hu.wikipedia.org/wiki/1537" TargetMode="External"/><Relationship Id="rId55" Type="http://schemas.openxmlformats.org/officeDocument/2006/relationships/hyperlink" Target="https://hu.wikipedia.org/wiki/Zsell%C3%A9r" TargetMode="External"/><Relationship Id="rId76" Type="http://schemas.openxmlformats.org/officeDocument/2006/relationships/hyperlink" Target="https://hu.wikipedia.org/wiki/1603" TargetMode="External"/><Relationship Id="rId97" Type="http://schemas.openxmlformats.org/officeDocument/2006/relationships/hyperlink" Target="https://hu.wikipedia.org/wiki/1786" TargetMode="External"/><Relationship Id="rId104" Type="http://schemas.openxmlformats.org/officeDocument/2006/relationships/hyperlink" Target="https://hu.wikipedia.org/w/index.php?title=Frankfurti_birodalmi_gy%C5%B1l%C3%A9s&amp;action=edit&amp;redlink=1" TargetMode="External"/><Relationship Id="rId120" Type="http://schemas.openxmlformats.org/officeDocument/2006/relationships/hyperlink" Target="https://hu.wikipedia.org/wiki/1862" TargetMode="External"/><Relationship Id="rId125" Type="http://schemas.openxmlformats.org/officeDocument/2006/relationships/hyperlink" Target="https://hu.wikipedia.org/wiki/1872" TargetMode="External"/><Relationship Id="rId141" Type="http://schemas.openxmlformats.org/officeDocument/2006/relationships/hyperlink" Target="https://hu.wikipedia.org/wiki/1881" TargetMode="External"/><Relationship Id="rId146" Type="http://schemas.openxmlformats.org/officeDocument/2006/relationships/hyperlink" Target="https://hu.wikipedia.org/wiki/1923" TargetMode="External"/><Relationship Id="rId167" Type="http://schemas.openxmlformats.org/officeDocument/2006/relationships/hyperlink" Target="https://hu.wikipedia.org/wiki/Els%C5%91_vil%C3%A1gh%C3%A1bor%C3%BA" TargetMode="External"/><Relationship Id="rId188" Type="http://schemas.openxmlformats.org/officeDocument/2006/relationships/hyperlink" Target="https://hu.wikipedia.org/wiki/Hermann_Oberth" TargetMode="External"/><Relationship Id="rId7" Type="http://schemas.openxmlformats.org/officeDocument/2006/relationships/hyperlink" Target="https://hu.wikipedia.org/wiki/Erd%C3%A9lyi_sz%C3%A1sz_nyelv" TargetMode="External"/><Relationship Id="rId71" Type="http://schemas.openxmlformats.org/officeDocument/2006/relationships/hyperlink" Target="https://hu.wikipedia.org/wiki/J%C3%A9zus_T%C3%A1rsas%C3%A1ga" TargetMode="External"/><Relationship Id="rId92" Type="http://schemas.openxmlformats.org/officeDocument/2006/relationships/hyperlink" Target="https://hu.wikipedia.org/wiki/1741" TargetMode="External"/><Relationship Id="rId162" Type="http://schemas.openxmlformats.org/officeDocument/2006/relationships/hyperlink" Target="https://hu.wikipedia.org/wiki/K%C3%B6zel-Kelet" TargetMode="External"/><Relationship Id="rId183" Type="http://schemas.openxmlformats.org/officeDocument/2006/relationships/hyperlink" Target="https://hu.wikipedia.org/wiki/Latin_r%C3%ADtus%C3%BA_katolikus_egyh%C3%A1z" TargetMode="External"/><Relationship Id="rId2" Type="http://schemas.openxmlformats.org/officeDocument/2006/relationships/styles" Target="styles.xml"/><Relationship Id="rId29" Type="http://schemas.openxmlformats.org/officeDocument/2006/relationships/hyperlink" Target="https://hu.wikipedia.org/wiki/1424" TargetMode="External"/><Relationship Id="rId24" Type="http://schemas.openxmlformats.org/officeDocument/2006/relationships/hyperlink" Target="https://hu.wikipedia.org/wiki/1283" TargetMode="External"/><Relationship Id="rId40" Type="http://schemas.openxmlformats.org/officeDocument/2006/relationships/hyperlink" Target="https://hu.wikipedia.org/wiki/1532" TargetMode="External"/><Relationship Id="rId45" Type="http://schemas.openxmlformats.org/officeDocument/2006/relationships/hyperlink" Target="https://hu.wikipedia.org/wiki/1529" TargetMode="External"/><Relationship Id="rId66" Type="http://schemas.openxmlformats.org/officeDocument/2006/relationships/hyperlink" Target="https://hu.wikipedia.org/wiki/B%C3%A1thory_Zsigmond" TargetMode="External"/><Relationship Id="rId87" Type="http://schemas.openxmlformats.org/officeDocument/2006/relationships/hyperlink" Target="https://hu.wikipedia.org/wiki/1750" TargetMode="External"/><Relationship Id="rId110" Type="http://schemas.openxmlformats.org/officeDocument/2006/relationships/hyperlink" Target="https://hu.wikipedia.org/wiki/Czecz_Antal" TargetMode="External"/><Relationship Id="rId115" Type="http://schemas.openxmlformats.org/officeDocument/2006/relationships/hyperlink" Target="https://hu.wikipedia.org/wiki/1871" TargetMode="External"/><Relationship Id="rId131" Type="http://schemas.openxmlformats.org/officeDocument/2006/relationships/hyperlink" Target="https://hu.wikipedia.org/wiki/1919" TargetMode="External"/><Relationship Id="rId136" Type="http://schemas.openxmlformats.org/officeDocument/2006/relationships/hyperlink" Target="https://hu.wikipedia.org/wiki/1895" TargetMode="External"/><Relationship Id="rId157" Type="http://schemas.openxmlformats.org/officeDocument/2006/relationships/hyperlink" Target="https://hu.wikipedia.org/wiki/1922" TargetMode="External"/><Relationship Id="rId178" Type="http://schemas.openxmlformats.org/officeDocument/2006/relationships/hyperlink" Target="https://hu.wikipedia.org/wiki/Rom%C3%A1niai_Magyar_Demokrata_Sz%C3%B6vets%C3%A9g" TargetMode="External"/><Relationship Id="rId61" Type="http://schemas.openxmlformats.org/officeDocument/2006/relationships/hyperlink" Target="https://hu.wikipedia.org/wiki/Pestis" TargetMode="External"/><Relationship Id="rId82" Type="http://schemas.openxmlformats.org/officeDocument/2006/relationships/hyperlink" Target="https://hu.wikipedia.org/wiki/1706" TargetMode="External"/><Relationship Id="rId152" Type="http://schemas.openxmlformats.org/officeDocument/2006/relationships/hyperlink" Target="https://hu.wikipedia.org/wiki/1921" TargetMode="External"/><Relationship Id="rId173" Type="http://schemas.openxmlformats.org/officeDocument/2006/relationships/hyperlink" Target="https://hu.wikipedia.org/wiki/N%C3%A9metorsz%C3%A1g" TargetMode="External"/><Relationship Id="rId194" Type="http://schemas.openxmlformats.org/officeDocument/2006/relationships/hyperlink" Target="https://hu.wikipedia.org/wiki/Medgyes" TargetMode="External"/><Relationship Id="rId199" Type="http://schemas.openxmlformats.org/officeDocument/2006/relationships/hyperlink" Target="https://hu.wikipedia.org/wiki/Lengyelorsz%C3%A1g" TargetMode="External"/><Relationship Id="rId203" Type="http://schemas.openxmlformats.org/officeDocument/2006/relationships/hyperlink" Target="https://hu.wikipedia.org/wiki/F%C3%A1jl:Flag_of_the_United_States.svg" TargetMode="External"/><Relationship Id="rId208" Type="http://schemas.openxmlformats.org/officeDocument/2006/relationships/hyperlink" Target="https://hu.wikipedia.org/wiki/Sopron" TargetMode="External"/><Relationship Id="rId19" Type="http://schemas.openxmlformats.org/officeDocument/2006/relationships/hyperlink" Target="https://hu.wikipedia.org/wiki/Sz%C3%A9kelyek" TargetMode="External"/><Relationship Id="rId14" Type="http://schemas.openxmlformats.org/officeDocument/2006/relationships/hyperlink" Target="https://hu.wikipedia.org/wiki/Magyar_nyelv" TargetMode="External"/><Relationship Id="rId30" Type="http://schemas.openxmlformats.org/officeDocument/2006/relationships/hyperlink" Target="https://hu.wikipedia.org/wiki/1438" TargetMode="External"/><Relationship Id="rId35" Type="http://schemas.openxmlformats.org/officeDocument/2006/relationships/hyperlink" Target="https://hu.wikipedia.org/wiki/Ferences_rend" TargetMode="External"/><Relationship Id="rId56" Type="http://schemas.openxmlformats.org/officeDocument/2006/relationships/hyperlink" Target="https://hu.wikipedia.org/wiki/1552" TargetMode="External"/><Relationship Id="rId77" Type="http://schemas.openxmlformats.org/officeDocument/2006/relationships/hyperlink" Target="https://hu.wikipedia.org/wiki/Sz%C3%A9kely_M%C3%B3zes" TargetMode="External"/><Relationship Id="rId100" Type="http://schemas.openxmlformats.org/officeDocument/2006/relationships/hyperlink" Target="https://hu.wikipedia.org/wiki/Moldva" TargetMode="External"/><Relationship Id="rId105" Type="http://schemas.openxmlformats.org/officeDocument/2006/relationships/hyperlink" Target="https://hu.wikipedia.org/wiki/1849" TargetMode="External"/><Relationship Id="rId126" Type="http://schemas.openxmlformats.org/officeDocument/2006/relationships/hyperlink" Target="https://hu.wikipedia.org/wiki/Osztr%C3%A1k%E2%80%93Magyar_Monarchia" TargetMode="External"/><Relationship Id="rId147" Type="http://schemas.openxmlformats.org/officeDocument/2006/relationships/hyperlink" Target="https://hu.wikipedia.org/wiki/1915" TargetMode="External"/><Relationship Id="rId168" Type="http://schemas.openxmlformats.org/officeDocument/2006/relationships/hyperlink" Target="https://hu.wikipedia.org/wiki/Sz%C3%A9kelyf%C3%B6ld" TargetMode="External"/><Relationship Id="rId8" Type="http://schemas.openxmlformats.org/officeDocument/2006/relationships/hyperlink" Target="https://hu.wikipedia.org/wiki/Munic%C3%ADpium_(Rom%C3%A1nia)" TargetMode="External"/><Relationship Id="rId51" Type="http://schemas.openxmlformats.org/officeDocument/2006/relationships/hyperlink" Target="https://hu.wikipedia.org/wiki/1545" TargetMode="External"/><Relationship Id="rId72" Type="http://schemas.openxmlformats.org/officeDocument/2006/relationships/hyperlink" Target="https://hu.wikipedia.org/wiki/1658" TargetMode="External"/><Relationship Id="rId93" Type="http://schemas.openxmlformats.org/officeDocument/2006/relationships/hyperlink" Target="https://hu.wikipedia.org/wiki/1789" TargetMode="External"/><Relationship Id="rId98" Type="http://schemas.openxmlformats.org/officeDocument/2006/relationships/hyperlink" Target="https://hu.wikipedia.org/wiki/1840-es_%C3%A9vek" TargetMode="External"/><Relationship Id="rId121" Type="http://schemas.openxmlformats.org/officeDocument/2006/relationships/hyperlink" Target="https://hu.wikipedia.org/wiki/1885" TargetMode="External"/><Relationship Id="rId142" Type="http://schemas.openxmlformats.org/officeDocument/2006/relationships/hyperlink" Target="https://hu.wikipedia.org/wiki/1914" TargetMode="External"/><Relationship Id="rId163" Type="http://schemas.openxmlformats.org/officeDocument/2006/relationships/hyperlink" Target="https://hu.wikipedia.org/wiki/1939" TargetMode="External"/><Relationship Id="rId184" Type="http://schemas.openxmlformats.org/officeDocument/2006/relationships/hyperlink" Target="https://hu.wikipedia.org/wiki/Ferences_rend" TargetMode="External"/><Relationship Id="rId189" Type="http://schemas.openxmlformats.org/officeDocument/2006/relationships/hyperlink" Target="https://hu.wikipedia.org/wiki/1895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hu.wikipedia.org/wiki/1317" TargetMode="External"/><Relationship Id="rId46" Type="http://schemas.openxmlformats.org/officeDocument/2006/relationships/hyperlink" Target="https://hu.wikipedia.org/wiki/I._J%C3%A1nos_magyar_kir%C3%A1ly" TargetMode="External"/><Relationship Id="rId67" Type="http://schemas.openxmlformats.org/officeDocument/2006/relationships/hyperlink" Target="https://hu.wikipedia.org/wiki/1599" TargetMode="External"/><Relationship Id="rId116" Type="http://schemas.openxmlformats.org/officeDocument/2006/relationships/hyperlink" Target="https://hu.wikipedia.org/wiki/1873" TargetMode="External"/><Relationship Id="rId137" Type="http://schemas.openxmlformats.org/officeDocument/2006/relationships/hyperlink" Target="https://hu.wikipedia.org/wiki/1898" TargetMode="External"/><Relationship Id="rId158" Type="http://schemas.openxmlformats.org/officeDocument/2006/relationships/hyperlink" Target="https://hu.wikipedia.org/wiki/Csehorsz%C3%A1g" TargetMode="External"/><Relationship Id="rId20" Type="http://schemas.openxmlformats.org/officeDocument/2006/relationships/hyperlink" Target="https://hu.wikipedia.org/wiki/Evang%C3%A9likus_kereszt%C3%A9nys%C3%A9g" TargetMode="External"/><Relationship Id="rId41" Type="http://schemas.openxmlformats.org/officeDocument/2006/relationships/hyperlink" Target="https://hu.wikipedia.org/wiki/18._sz%C3%A1zad" TargetMode="External"/><Relationship Id="rId62" Type="http://schemas.openxmlformats.org/officeDocument/2006/relationships/hyperlink" Target="https://hu.wikipedia.org/wiki/II._J%C3%A1nos_magyar_kir%C3%A1ly" TargetMode="External"/><Relationship Id="rId83" Type="http://schemas.openxmlformats.org/officeDocument/2006/relationships/hyperlink" Target="https://hu.wikipedia.org/wiki/1501" TargetMode="External"/><Relationship Id="rId88" Type="http://schemas.openxmlformats.org/officeDocument/2006/relationships/hyperlink" Target="https://hu.wikipedia.org/wiki/1629" TargetMode="External"/><Relationship Id="rId111" Type="http://schemas.openxmlformats.org/officeDocument/2006/relationships/hyperlink" Target="https://hu.wikipedia.org/wiki/M%C3%A1rcius_3." TargetMode="External"/><Relationship Id="rId132" Type="http://schemas.openxmlformats.org/officeDocument/2006/relationships/hyperlink" Target="https://hu.wikipedia.org/wiki/Janu%C3%A1r_8." TargetMode="External"/><Relationship Id="rId153" Type="http://schemas.openxmlformats.org/officeDocument/2006/relationships/hyperlink" Target="https://hu.wikipedia.org/wiki/1922" TargetMode="External"/><Relationship Id="rId174" Type="http://schemas.openxmlformats.org/officeDocument/2006/relationships/hyperlink" Target="https://hu.wikipedia.org/wiki/1948" TargetMode="External"/><Relationship Id="rId179" Type="http://schemas.openxmlformats.org/officeDocument/2006/relationships/hyperlink" Target="https://hu.wikipedia.org/wiki/2008" TargetMode="External"/><Relationship Id="rId195" Type="http://schemas.openxmlformats.org/officeDocument/2006/relationships/hyperlink" Target="https://hu.wikipedia.org/wiki/CS_Gaz_Metan_Media%C8%99" TargetMode="External"/><Relationship Id="rId209" Type="http://schemas.openxmlformats.org/officeDocument/2006/relationships/hyperlink" Target="https://hu.wikipedia.org/wiki/Magyarorsz%C3%A1g" TargetMode="External"/><Relationship Id="rId190" Type="http://schemas.openxmlformats.org/officeDocument/2006/relationships/hyperlink" Target="https://hu.wikipedia.org/wiki/2006" TargetMode="External"/><Relationship Id="rId204" Type="http://schemas.openxmlformats.org/officeDocument/2006/relationships/image" Target="media/image3.png"/><Relationship Id="rId15" Type="http://schemas.openxmlformats.org/officeDocument/2006/relationships/hyperlink" Target="https://hu.wikipedia.org/wiki/Meggy" TargetMode="External"/><Relationship Id="rId36" Type="http://schemas.openxmlformats.org/officeDocument/2006/relationships/hyperlink" Target="https://hu.wikipedia.org/wiki/1487" TargetMode="External"/><Relationship Id="rId57" Type="http://schemas.openxmlformats.org/officeDocument/2006/relationships/hyperlink" Target="https://hu.wikipedia.org/wiki/I._Ferdin%C3%A1nd_magyar_kir%C3%A1ly" TargetMode="External"/><Relationship Id="rId106" Type="http://schemas.openxmlformats.org/officeDocument/2006/relationships/hyperlink" Target="https://hu.wikipedia.org/wiki/Janu%C3%A1r_18." TargetMode="External"/><Relationship Id="rId127" Type="http://schemas.openxmlformats.org/officeDocument/2006/relationships/hyperlink" Target="https://hu.wikipedia.org/wiki/Sz%C3%A1szf%C3%B6ld" TargetMode="External"/><Relationship Id="rId10" Type="http://schemas.openxmlformats.org/officeDocument/2006/relationships/hyperlink" Target="https://hu.wikipedia.org/wiki/Szeben_megye" TargetMode="External"/><Relationship Id="rId31" Type="http://schemas.openxmlformats.org/officeDocument/2006/relationships/hyperlink" Target="https://hu.wikipedia.org/w/index.php?title=Mezid_b%C3%A9g&amp;action=edit&amp;redlink=1" TargetMode="External"/><Relationship Id="rId52" Type="http://schemas.openxmlformats.org/officeDocument/2006/relationships/hyperlink" Target="https://hu.wikipedia.org/wiki/Erd%C3%A9lyi_sz%C3%A1szok" TargetMode="External"/><Relationship Id="rId73" Type="http://schemas.openxmlformats.org/officeDocument/2006/relationships/hyperlink" Target="https://hu.wikipedia.org/wiki/Janu%C3%A1r_9." TargetMode="External"/><Relationship Id="rId78" Type="http://schemas.openxmlformats.org/officeDocument/2006/relationships/hyperlink" Target="https://hu.wikipedia.org/wiki/1611" TargetMode="External"/><Relationship Id="rId94" Type="http://schemas.openxmlformats.org/officeDocument/2006/relationships/hyperlink" Target="https://hu.wikipedia.org/wiki/1767" TargetMode="External"/><Relationship Id="rId99" Type="http://schemas.openxmlformats.org/officeDocument/2006/relationships/hyperlink" Target="https://hu.wikipedia.org/wiki/Antiokheiai_Szent_Margit" TargetMode="External"/><Relationship Id="rId101" Type="http://schemas.openxmlformats.org/officeDocument/2006/relationships/hyperlink" Target="https://hu.wikipedia.org/wiki/Mih%C3%A1ly_arkangyal" TargetMode="External"/><Relationship Id="rId122" Type="http://schemas.openxmlformats.org/officeDocument/2006/relationships/hyperlink" Target="https://hu.wikipedia.org/wiki/1875" TargetMode="External"/><Relationship Id="rId143" Type="http://schemas.openxmlformats.org/officeDocument/2006/relationships/hyperlink" Target="https://hu.wikipedia.org/wiki/1947" TargetMode="External"/><Relationship Id="rId148" Type="http://schemas.openxmlformats.org/officeDocument/2006/relationships/hyperlink" Target="https://hu.wikipedia.org/wiki/Budapest" TargetMode="External"/><Relationship Id="rId164" Type="http://schemas.openxmlformats.org/officeDocument/2006/relationships/hyperlink" Target="https://hu.wikipedia.org/wiki/1944" TargetMode="External"/><Relationship Id="rId169" Type="http://schemas.openxmlformats.org/officeDocument/2006/relationships/hyperlink" Target="https://hu.wikipedia.org/wiki/1944" TargetMode="External"/><Relationship Id="rId185" Type="http://schemas.openxmlformats.org/officeDocument/2006/relationships/hyperlink" Target="https://hu.wikipedia.org/wiki/Piarist%C3%A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Rom%C3%A1nia" TargetMode="External"/><Relationship Id="rId180" Type="http://schemas.openxmlformats.org/officeDocument/2006/relationships/hyperlink" Target="https://hu.wikipedia.org/w/index.php?title=Medgyesi_er%C5%91dtempkom&amp;action=edit&amp;redlink=1" TargetMode="External"/><Relationship Id="rId210" Type="http://schemas.openxmlformats.org/officeDocument/2006/relationships/fontTable" Target="fontTable.xml"/><Relationship Id="rId26" Type="http://schemas.openxmlformats.org/officeDocument/2006/relationships/hyperlink" Target="https://hu.wikipedia.org/wiki/1552" TargetMode="External"/><Relationship Id="rId47" Type="http://schemas.openxmlformats.org/officeDocument/2006/relationships/hyperlink" Target="https://hu.wikipedia.org/wiki/1530" TargetMode="External"/><Relationship Id="rId68" Type="http://schemas.openxmlformats.org/officeDocument/2006/relationships/hyperlink" Target="https://hu.wikipedia.org/wiki/1605" TargetMode="External"/><Relationship Id="rId89" Type="http://schemas.openxmlformats.org/officeDocument/2006/relationships/hyperlink" Target="https://hu.wikipedia.org/wiki/1637" TargetMode="External"/><Relationship Id="rId112" Type="http://schemas.openxmlformats.org/officeDocument/2006/relationships/hyperlink" Target="https://hu.wikipedia.org/wiki/1876" TargetMode="External"/><Relationship Id="rId133" Type="http://schemas.openxmlformats.org/officeDocument/2006/relationships/hyperlink" Target="https://hu.wikipedia.org/w/index.php?title=Gyulafeh%C3%A9rv%C3%A1ri_gy%C5%B1l%C3%A9s&amp;action=edit&amp;redlink=1" TargetMode="External"/><Relationship Id="rId154" Type="http://schemas.openxmlformats.org/officeDocument/2006/relationships/hyperlink" Target="https://hu.wikipedia.org/wiki/1936" TargetMode="External"/><Relationship Id="rId175" Type="http://schemas.openxmlformats.org/officeDocument/2006/relationships/hyperlink" Target="https://hu.wikipedia.org/wiki/Bukarest" TargetMode="External"/><Relationship Id="rId196" Type="http://schemas.openxmlformats.org/officeDocument/2006/relationships/hyperlink" Target="https://hu.wikipedia.org/w/index.php?title=Gaz_Metan_Media%C8%99_(kos%C3%A1rlabdacsapat)&amp;action=edit&amp;redlink=1" TargetMode="External"/><Relationship Id="rId200" Type="http://schemas.openxmlformats.org/officeDocument/2006/relationships/hyperlink" Target="https://hu.wikipedia.org/wiki/F%C3%A1jl:Flag_of_the_Netherlands.svg" TargetMode="External"/><Relationship Id="rId16" Type="http://schemas.openxmlformats.org/officeDocument/2006/relationships/hyperlink" Target="https://hu.wikipedia.org/wiki/N%C3%A9met_nyel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3916</Words>
  <Characters>27021</Characters>
  <Application>Microsoft Office Word</Application>
  <DocSecurity>0</DocSecurity>
  <Lines>225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3</cp:revision>
  <dcterms:created xsi:type="dcterms:W3CDTF">2017-12-12T10:14:00Z</dcterms:created>
  <dcterms:modified xsi:type="dcterms:W3CDTF">2017-12-28T14:44:00Z</dcterms:modified>
</cp:coreProperties>
</file>