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B" w:rsidRPr="008244BA" w:rsidRDefault="00BC3F3B" w:rsidP="008244BA">
      <w:pPr>
        <w:jc w:val="center"/>
        <w:rPr>
          <w:rFonts w:ascii="Arial" w:hAnsi="Arial" w:cs="Arial"/>
          <w:b/>
          <w:sz w:val="72"/>
          <w:szCs w:val="72"/>
        </w:rPr>
      </w:pPr>
      <w:r w:rsidRPr="008244BA">
        <w:rPr>
          <w:rFonts w:ascii="Arial" w:hAnsi="Arial" w:cs="Arial"/>
          <w:b/>
          <w:sz w:val="72"/>
          <w:szCs w:val="72"/>
        </w:rPr>
        <w:t>A középkori Medgyes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 xml:space="preserve">A történelmi feljegyzések szerint, a város védelméről és annak erődítményeiről először 1477-ben esett szó, amikor Mátyás király rendelete kimondja, hogy szükség esetén Medgyesnek 32 helybéli katonával kell hozzájárulnia a királyi sereghez. A többi, fegyverforgatásra alkalmas lakos, köteles részt venni a város erődítésének munkálataiban és azok védelmezésében. Kezdetben földerődítmény és </w:t>
      </w:r>
      <w:r w:rsidR="008244BA" w:rsidRPr="008244BA">
        <w:rPr>
          <w:rFonts w:ascii="Arial" w:hAnsi="Arial" w:cs="Arial"/>
          <w:sz w:val="24"/>
          <w:szCs w:val="24"/>
        </w:rPr>
        <w:t>vizes árkok</w:t>
      </w:r>
      <w:r w:rsidRPr="008244BA">
        <w:rPr>
          <w:rFonts w:ascii="Arial" w:hAnsi="Arial" w:cs="Arial"/>
          <w:sz w:val="24"/>
          <w:szCs w:val="24"/>
        </w:rPr>
        <w:t xml:space="preserve"> védték a várost.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127276"/>
            <wp:effectExtent l="19050" t="0" r="0" b="0"/>
            <wp:docPr id="1" name="Kép 1" descr="http://medias750.com/wp-content/uploads/2017/05/cetate-mediev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s750.com/wp-content/uploads/2017/05/cetate-medieva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jelenlegi formáját 1486-ban nyerte el a város erődítményrendszere, amikor 1486-ban Mátyás király megparancsolta a város védőfalainak kőből és téglából való felépítését. Rendelete értelmében minden városlakónak, társadalmi helyzetétől függetlenül, részt kellett vennie a munkálatokban. A tényleges építkezést 1490-ben kezdték el, öt évvel később pedig, II. Ulászló király az építkezések befejezését szorgalmazza a városiaktól és a Két Szék (Medgyes és Selyk) lakosaitól. A várfalak építését 1534-ben fejezték be, ebben az időszakban nyerte el Medgyes – immár véglegesen – a „civitas”, azaz a szabad királyi város státuszát.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Az újonnan épített városfalak hossza összesen 2360 m, magasságuk 7 m, vastagságuk pedig 0,8 m volt. A város három fő bejárattal rendelkezett, ezek közül mindeniket kaputorony védte: északra a Steingasser-kapu, keletre a Zekesch-kapu, délre a Forkesh-kapu biztosította a városba való ki- és bemenetelt. A város erődítése az évszázadok folyamán nem állt le, a csúcspontot a 18. század jelentette, amikor Medgyes várfala 19 toronnyal és bástyával rendelkezett, a három fő kapu mellé 4 mellékkaput építettek.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lastRenderedPageBreak/>
        <w:t>Az évszázadok során Medgyes várfalai számtalan ostromnak kellett ellenállniuk, hogy megvédjék a várost az ostromló seregek pusztításától. Miútán a Magyar Királyság szétomlott az 1526-os mohácsi vereség következtében, Zápolya János seregei, Kun Kocsárd vezetésével 1529-ben megostromolták, és végül a következő évben el is foglalták a várost, jelentős pusztulást hagyva maguk mögött. Tíz évvel később, 1539-ben, Zápolya János megerősíti a medgyesi kereskedők szabad adás-vételi jogát Magyarország teljes területén. Ennek köszönhetően a város gazdasági élete fellendült, és Erdély egyik jelentős kereskedelmi központjává nőtte ki magát.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város falain gyakran végeztek helyreállítási munkálatokat, a legnagyobbakat a Sub Alee sétány térségében, ahol főleg a lőréseket és a díszítéseket restaurálták. A ferences templom alatti falrész összeomlott, újraépítésénél nem vették figyelembe az eredeti modellt.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18. század végétől a város falait nem gondozták többé, újakat sem építettek. Végül a 20. század elején 13 tornyot és bástyát lebontottak a forgalom megnövekedése és optimalizálása miatt. Napjainkban a megmaradt tornyokat és a várfal részeit a következő útvonalon lehet megtekinteni: Központi erődtemplom – Sub Alee sétány – Nicolae Titulescu utca – După Zid utca – Cloșca utca – Unirii utca – Pompierilor utca.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KÖZPONTI PIACTÉR (FŐ TÉR)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Medgyes legrégebbi központját Karl G. Romer és Paul Niedermaier kutatásai a Zeckesch utcára (ma Mihai Viteazu utca) teszik, mivel ez a terület magasabban helyezkedett el a város többi részéhez viszonyítva, így védettebb volt az árvíz és a mocsarasodás ellen. Az első kőház létezéséről 1475-ből tesznek említést a dokumentumok, 1541-ben mintegy 57 zsindely-, vagy szalmafedeles kőház létezett a városban. 1600 körül az erdélyi városok közül Medgyesen létezett a legnagyobb arányban kőből és téglából épült ház a város épületeinek összességéhez viszonyítva.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város fejlődésével és terjeszkedésével egyetemben, megépültek a jelenlegi főtér házai is. A 20. század elejéig, a város központi piacterét a Muzsna patak vizei szelték ketté. A patak áthaladt a Kórház utcán, a piactér területén, majd a tér túl oldalán két ágra szakadt, egyik ága a mai Petőfi utcán, a másik a St. L. Roth utcán folyt tovább.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lastRenderedPageBreak/>
        <w:t>1912-ben, a város csatornahálózatán végzett munkálatok alkalmával feltárták az egykori fahídak maradványait, amelyek megkönnyítették a közlekedést a patak két partja között. A Muzsna patak vizét már az 1315-ös évben hasznosítani kezdték, vizét átvezették a Malom Árokba, majd tovább a Nagy-Küküllőbe. 1699-ben a tímárok céhe is használta a patak vizét, az általuk használt csatorna a St.L. Roth utca vonalát követte. Mind a központi piactér, mind az utca szintje alacsonyabb volt a középkori időkben, a jelenlegi szintnél körülbelül 1 méterrel alacsonyabban helyezkedett el. Mivel ott tárolták a háztartási és a kézműves tevékenységek következtében keletkezett hulladékokat, a környék szinte elviselhetetlen volt az itt terjedő kellemetlen szagok miatt. 1816-1818 között a területet lecsapolták, de az egészségtelen állapota csupán 1912-ben oldódott meg, amikor kiépítették a város csatornarendszerét.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Fő tér utcái kezdetben nem voltak lekövezve, így nem volt ritka eset, hogy nagy esőzések után hatalmas sártenger keletkezett, amely ellehetetlenítette a közlekedést. Helyi érdekességként lehet megemlíteni, hogy ilyenkor a városi elitt hölgyeit szekrényszerű alkalmatosságokon szállították át a sáros utcák túloldalára.</w:t>
      </w:r>
    </w:p>
    <w:p w:rsidR="00BC3F3B" w:rsidRPr="008244BA" w:rsidRDefault="00D372DA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774390"/>
            <wp:effectExtent l="19050" t="0" r="0" b="0"/>
            <wp:docPr id="4" name="Kép 4" descr="Képtalálat a következőre: „Medgyes főte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Medgyes főtere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 xml:space="preserve">Mint az a legtöbb városi piactér esetében lenni szokott, a középkori Medgyesnek is a Fő tér volt “a szíve”, itt zajlottak a település legjelentősebb eseményei, a kivégzésektől és testi fenyítésektől, a kereskedelmi tevékenységekig, vagy a hivatalos látogatásokig. A legtöbb központi ház földszintje egyben üzlethelyiségként is működött, ez is megcáfolatlan bizonyítéka annak, hogy a városban élénk volt a </w:t>
      </w:r>
      <w:r w:rsidRPr="008244BA">
        <w:rPr>
          <w:rFonts w:ascii="Arial" w:hAnsi="Arial" w:cs="Arial"/>
          <w:sz w:val="24"/>
          <w:szCs w:val="24"/>
        </w:rPr>
        <w:lastRenderedPageBreak/>
        <w:t>kereskedelmi élet. 1424-ben Medgyes városa már két országos vásár megtartására jogosult.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1875-ig a piactér észak-keleti részén egy kereskedelmi csarnok működött, ahol a helyi céhtagok értékesítették termékeiket, a csarnok előtt pedig a város szégyenfáját állt. Van egy érdekes helyi legenda is, amely a kereskedelmi csarnok építéséhez kapcsolódik. A történet arról szól, hogy a csarnokot a város polgármestere, Hann von Hannenheim építtette 1770-ben, és erre igen különös inditéka volt: a polgármester lánya szobája ablakából flörtölgetett egy rivális nemes család fiával, Daniel Conrad von Heydendorffal, aki a szomszédban lakott. A polgármester, hogy eltakarja a riválisa lakását, és megzavarja a fiatalok flörtjét, megépíttette a vásárcsarnokot.</w:t>
      </w: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</w:p>
    <w:p w:rsidR="00BC3F3B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A város növekedésével, az erődítményszerű reneszánsz korabeli épületek felváltották az elegánsabb, díszesebb homlokzatok. A legtöbb központi épület a késő erdélyi reneszánsz korában épült, ezt a homlokzatok és az ablakok diszítései is bizonyítják. Az ablakkeretek diszítései jelezték egyben a háztulajdonos társadalmi státuszát is, a gazdagabb polgárok esetében a dekoráció is gazdagabb volt, míg a szegényebbek házait kevesebb diszítés ékesítette. Az építészeti elemek tükrözték az illető polgár társadalmi pozicíóját.</w:t>
      </w:r>
    </w:p>
    <w:p w:rsidR="00BC3F3B" w:rsidRPr="008244BA" w:rsidRDefault="00D372DA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noProof/>
          <w:sz w:val="24"/>
          <w:szCs w:val="24"/>
          <w:lang w:eastAsia="hu-HU"/>
        </w:rPr>
        <w:drawing>
          <wp:inline distT="0" distB="0" distL="0" distR="0">
            <wp:extent cx="5760720" cy="3790046"/>
            <wp:effectExtent l="19050" t="0" r="0" b="0"/>
            <wp:docPr id="7" name="Kép 7" descr="Képtalálat a következőre: „Medgyes főter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Medgyes főtere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2DA" w:rsidRPr="008244BA" w:rsidRDefault="00D372DA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Hannes Schuller hajdani polgármester háza.</w:t>
      </w:r>
    </w:p>
    <w:p w:rsidR="00EA372C" w:rsidRPr="008244BA" w:rsidRDefault="00BC3F3B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lastRenderedPageBreak/>
        <w:t>A főtérre való bejáratot boltíves átjárók biztosították. Kezdetben a központi házak kettős szerepet töltöttek be: az emeleten voltak lakószobák, a földszinten bolthelyiségek, vagy a műhelyek működtek. A későbbi korokban a földszinti helyiségek is lassan lakószobákká alakultak, és ezzel a város arculata véglegesen megváltozott.</w:t>
      </w:r>
    </w:p>
    <w:p w:rsidR="008244BA" w:rsidRPr="008244BA" w:rsidRDefault="008244BA" w:rsidP="00BC3F3B">
      <w:pPr>
        <w:rPr>
          <w:rFonts w:ascii="Arial" w:hAnsi="Arial" w:cs="Arial"/>
          <w:sz w:val="24"/>
          <w:szCs w:val="24"/>
        </w:rPr>
      </w:pPr>
    </w:p>
    <w:p w:rsidR="008244BA" w:rsidRPr="008244BA" w:rsidRDefault="008244BA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Forrás</w:t>
      </w:r>
    </w:p>
    <w:p w:rsidR="008244BA" w:rsidRPr="008244BA" w:rsidRDefault="008244BA" w:rsidP="00BC3F3B">
      <w:pPr>
        <w:rPr>
          <w:rFonts w:ascii="Arial" w:hAnsi="Arial" w:cs="Arial"/>
          <w:sz w:val="24"/>
          <w:szCs w:val="24"/>
        </w:rPr>
      </w:pPr>
      <w:hyperlink r:id="rId8" w:history="1">
        <w:r w:rsidRPr="008244BA">
          <w:rPr>
            <w:rStyle w:val="Hiperhivatkozs"/>
            <w:rFonts w:ascii="Arial" w:hAnsi="Arial" w:cs="Arial"/>
            <w:sz w:val="24"/>
            <w:szCs w:val="24"/>
          </w:rPr>
          <w:t>http://medias750.com/hu/a-kozepkori-medgyes/</w:t>
        </w:r>
      </w:hyperlink>
    </w:p>
    <w:p w:rsidR="008244BA" w:rsidRPr="008244BA" w:rsidRDefault="008244BA" w:rsidP="00BC3F3B">
      <w:pPr>
        <w:rPr>
          <w:rFonts w:ascii="Arial" w:hAnsi="Arial" w:cs="Arial"/>
          <w:sz w:val="24"/>
          <w:szCs w:val="24"/>
        </w:rPr>
      </w:pPr>
      <w:r w:rsidRPr="008244BA">
        <w:rPr>
          <w:rFonts w:ascii="Arial" w:hAnsi="Arial" w:cs="Arial"/>
          <w:sz w:val="24"/>
          <w:szCs w:val="24"/>
        </w:rPr>
        <w:t>Képek forrása</w:t>
      </w:r>
    </w:p>
    <w:p w:rsidR="008244BA" w:rsidRPr="008244BA" w:rsidRDefault="008244BA" w:rsidP="00BC3F3B">
      <w:pPr>
        <w:rPr>
          <w:rFonts w:ascii="Arial" w:hAnsi="Arial" w:cs="Arial"/>
          <w:sz w:val="24"/>
          <w:szCs w:val="24"/>
        </w:rPr>
      </w:pPr>
      <w:hyperlink r:id="rId9" w:history="1">
        <w:r w:rsidRPr="008244BA">
          <w:rPr>
            <w:rStyle w:val="Hiperhivatkozs"/>
            <w:rFonts w:ascii="Arial" w:hAnsi="Arial" w:cs="Arial"/>
            <w:sz w:val="24"/>
            <w:szCs w:val="24"/>
          </w:rPr>
          <w:t>http://mapio.net/pic/p-42260291/</w:t>
        </w:r>
      </w:hyperlink>
    </w:p>
    <w:p w:rsidR="008244BA" w:rsidRDefault="008244BA" w:rsidP="00BC3F3B"/>
    <w:sectPr w:rsidR="008244BA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F3B"/>
    <w:rsid w:val="0007660D"/>
    <w:rsid w:val="00086D1E"/>
    <w:rsid w:val="008244BA"/>
    <w:rsid w:val="00BC3F3B"/>
    <w:rsid w:val="00D372DA"/>
    <w:rsid w:val="00EA372C"/>
    <w:rsid w:val="00F0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F3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824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s750.com/hu/a-kozepkori-medgy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pio.net/pic/p-4226029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0C1A-C17A-45C9-9EBC-4E999FAC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924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2017-12-29T09:30:00Z</dcterms:created>
  <dcterms:modified xsi:type="dcterms:W3CDTF">2017-12-29T09:58:00Z</dcterms:modified>
</cp:coreProperties>
</file>