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8" w:rsidRPr="00C54C39" w:rsidRDefault="00FC09C8" w:rsidP="00C54C39">
      <w:pPr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54C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Jeszenszky </w:t>
      </w:r>
      <w:proofErr w:type="spellStart"/>
      <w:r w:rsidRPr="00C54C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Danó</w:t>
      </w:r>
      <w:proofErr w:type="spellEnd"/>
      <w:r w:rsidRPr="00C54C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(1824-1906)</w:t>
      </w:r>
    </w:p>
    <w:p w:rsidR="00FC09C8" w:rsidRPr="0092265A" w:rsidRDefault="00FC09C8" w:rsidP="00260703">
      <w:pPr>
        <w:contextualSpacing/>
        <w:mirrorIndents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C09C8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39">
        <w:rPr>
          <w:rFonts w:ascii="Times New Roman" w:hAnsi="Times New Roman" w:cs="Times New Roman"/>
          <w:sz w:val="24"/>
          <w:szCs w:val="24"/>
          <w:shd w:val="clear" w:color="auto" w:fill="FFFFFF"/>
        </w:rPr>
        <w:t>Élete:</w:t>
      </w:r>
    </w:p>
    <w:p w:rsidR="00C54C39" w:rsidRPr="00C54C39" w:rsidRDefault="00C54C39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09C8" w:rsidRPr="00C54C39" w:rsidRDefault="002D5734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ooltip="Losonc" w:history="1">
        <w:r w:rsidR="00FC09C8"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Losoncon</w:t>
        </w:r>
      </w:hyperlink>
      <w:r w:rsidR="00FC09C8" w:rsidRPr="00C54C39">
        <w:rPr>
          <w:rFonts w:ascii="Times New Roman" w:hAnsi="Times New Roman" w:cs="Times New Roman"/>
          <w:sz w:val="24"/>
          <w:szCs w:val="24"/>
        </w:rPr>
        <w:t> született. Iskoláit Losoncon, </w:t>
      </w:r>
      <w:hyperlink r:id="rId5" w:tooltip="Selmecbánya" w:history="1">
        <w:r w:rsidR="00FC09C8"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Selmecbányán</w:t>
        </w:r>
      </w:hyperlink>
      <w:r w:rsidR="00FC09C8" w:rsidRPr="00C54C39">
        <w:rPr>
          <w:rFonts w:ascii="Times New Roman" w:hAnsi="Times New Roman" w:cs="Times New Roman"/>
          <w:sz w:val="24"/>
          <w:szCs w:val="24"/>
        </w:rPr>
        <w:t> és </w:t>
      </w:r>
      <w:hyperlink r:id="rId6" w:tooltip="Pozsony" w:history="1">
        <w:r w:rsidR="00FC09C8"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Pozsonyban</w:t>
        </w:r>
      </w:hyperlink>
      <w:r w:rsidR="00FC09C8" w:rsidRPr="00C54C39">
        <w:rPr>
          <w:rFonts w:ascii="Times New Roman" w:hAnsi="Times New Roman" w:cs="Times New Roman"/>
          <w:sz w:val="24"/>
          <w:szCs w:val="24"/>
        </w:rPr>
        <w:t> végezte. Itt </w:t>
      </w:r>
      <w:hyperlink r:id="rId7" w:tooltip="1844" w:history="1">
        <w:r w:rsidR="00FC09C8"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1844</w:t>
        </w:r>
      </w:hyperlink>
      <w:r w:rsidR="00FC09C8" w:rsidRPr="00C54C39">
        <w:rPr>
          <w:rFonts w:ascii="Times New Roman" w:hAnsi="Times New Roman" w:cs="Times New Roman"/>
          <w:sz w:val="24"/>
          <w:szCs w:val="24"/>
        </w:rPr>
        <w:t>-ben </w:t>
      </w:r>
      <w:hyperlink r:id="rId8" w:tooltip="Petőfi Sándor" w:history="1">
        <w:r w:rsidR="00FC09C8"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Petőfi Sándor</w:t>
        </w:r>
      </w:hyperlink>
      <w:r w:rsidR="00FC09C8" w:rsidRPr="00C54C39">
        <w:rPr>
          <w:rFonts w:ascii="Times New Roman" w:hAnsi="Times New Roman" w:cs="Times New Roman"/>
          <w:sz w:val="24"/>
          <w:szCs w:val="24"/>
        </w:rPr>
        <w:t> lakótársa volt.</w:t>
      </w:r>
    </w:p>
    <w:p w:rsidR="00FC09C8" w:rsidRPr="00C54C39" w:rsidRDefault="00FC09C8" w:rsidP="0026070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C54C39">
        <w:t>Az ügyvédi vizsgát </w:t>
      </w:r>
      <w:hyperlink r:id="rId9" w:tooltip="1848" w:history="1">
        <w:r w:rsidRPr="00C54C39">
          <w:rPr>
            <w:rStyle w:val="Hiperhivatkozs"/>
            <w:color w:val="auto"/>
            <w:u w:val="none"/>
          </w:rPr>
          <w:t>1848</w:t>
        </w:r>
      </w:hyperlink>
      <w:r w:rsidRPr="00C54C39">
        <w:t>-ban tette le. Az 1847-48. </w:t>
      </w:r>
      <w:hyperlink r:id="rId10" w:tooltip="Pozsonyi országgyűlés" w:history="1">
        <w:r w:rsidRPr="00C54C39">
          <w:rPr>
            <w:rStyle w:val="Hiperhivatkozs"/>
            <w:color w:val="auto"/>
            <w:u w:val="none"/>
          </w:rPr>
          <w:t>pozsonyi országgyűlésen</w:t>
        </w:r>
      </w:hyperlink>
      <w:r w:rsidRPr="00C54C39">
        <w:t> gróf </w:t>
      </w:r>
      <w:hyperlink r:id="rId11" w:tooltip="De la Motte Károly (a lap nem létezik)" w:history="1">
        <w:r w:rsidRPr="00C54C39">
          <w:rPr>
            <w:rStyle w:val="Hiperhivatkozs"/>
            <w:color w:val="auto"/>
            <w:u w:val="none"/>
          </w:rPr>
          <w:t xml:space="preserve">de la </w:t>
        </w:r>
        <w:proofErr w:type="spellStart"/>
        <w:r w:rsidRPr="00C54C39">
          <w:rPr>
            <w:rStyle w:val="Hiperhivatkozs"/>
            <w:color w:val="auto"/>
            <w:u w:val="none"/>
          </w:rPr>
          <w:t>Motte</w:t>
        </w:r>
        <w:proofErr w:type="spellEnd"/>
        <w:r w:rsidRPr="00C54C39">
          <w:rPr>
            <w:rStyle w:val="Hiperhivatkozs"/>
            <w:color w:val="auto"/>
            <w:u w:val="none"/>
          </w:rPr>
          <w:t xml:space="preserve"> Károly</w:t>
        </w:r>
      </w:hyperlink>
      <w:r w:rsidRPr="00C54C39">
        <w:t> </w:t>
      </w:r>
      <w:hyperlink r:id="rId12" w:tooltip="Követ (a lap nem létezik)" w:history="1">
        <w:r w:rsidRPr="00C54C39">
          <w:rPr>
            <w:rStyle w:val="Hiperhivatkozs"/>
            <w:color w:val="auto"/>
            <w:u w:val="none"/>
          </w:rPr>
          <w:t>követe</w:t>
        </w:r>
      </w:hyperlink>
      <w:r w:rsidRPr="00C54C39">
        <w:t> (</w:t>
      </w:r>
      <w:proofErr w:type="spellStart"/>
      <w:r w:rsidRPr="00C54C39">
        <w:t>absentium</w:t>
      </w:r>
      <w:proofErr w:type="spellEnd"/>
      <w:r w:rsidRPr="00C54C39">
        <w:t xml:space="preserve"> </w:t>
      </w:r>
      <w:proofErr w:type="spellStart"/>
      <w:r w:rsidRPr="00C54C39">
        <w:t>ablegatus</w:t>
      </w:r>
      <w:proofErr w:type="spellEnd"/>
      <w:r w:rsidRPr="00C54C39">
        <w:t xml:space="preserve">) volt. </w:t>
      </w:r>
      <w:proofErr w:type="gramStart"/>
      <w:r w:rsidRPr="00C54C39">
        <w:t>A szabadságharc alatt a nógrádi nemzetőri zászlóaljnál főhadnagy volt s részt vett a </w:t>
      </w:r>
      <w:hyperlink r:id="rId13" w:tooltip="Schwechati csata" w:history="1">
        <w:r w:rsidRPr="00C54C39">
          <w:rPr>
            <w:rStyle w:val="Hiperhivatkozs"/>
            <w:color w:val="auto"/>
            <w:u w:val="none"/>
          </w:rPr>
          <w:t>schwechati csatában</w:t>
        </w:r>
      </w:hyperlink>
      <w:r w:rsidRPr="00C54C39">
        <w:t>. Később </w:t>
      </w:r>
      <w:hyperlink r:id="rId14" w:tooltip="Debrecen" w:history="1">
        <w:r w:rsidRPr="00C54C39">
          <w:rPr>
            <w:rStyle w:val="Hiperhivatkozs"/>
            <w:color w:val="auto"/>
            <w:u w:val="none"/>
          </w:rPr>
          <w:t>Debrecenben</w:t>
        </w:r>
      </w:hyperlink>
      <w:r w:rsidRPr="00C54C39">
        <w:t> a pénzügyi minisztériumban </w:t>
      </w:r>
      <w:hyperlink r:id="rId15" w:tooltip="Fogalmazó (a lap nem létezik)" w:history="1">
        <w:r w:rsidRPr="00C54C39">
          <w:rPr>
            <w:rStyle w:val="Hiperhivatkozs"/>
            <w:color w:val="auto"/>
            <w:u w:val="none"/>
          </w:rPr>
          <w:t>fogalmazóként</w:t>
        </w:r>
      </w:hyperlink>
      <w:r w:rsidRPr="00C54C39">
        <w:t> szolgált, majd </w:t>
      </w:r>
      <w:proofErr w:type="spellStart"/>
      <w:r w:rsidR="002D5734" w:rsidRPr="00C54C39">
        <w:fldChar w:fldCharType="begin"/>
      </w:r>
      <w:r w:rsidRPr="00C54C39">
        <w:instrText xml:space="preserve"> HYPERLINK "https://hu.wikipedia.org/wiki/Losonc" \o "Losonc" </w:instrText>
      </w:r>
      <w:r w:rsidR="002D5734" w:rsidRPr="00C54C39">
        <w:fldChar w:fldCharType="separate"/>
      </w:r>
      <w:r w:rsidRPr="00C54C39">
        <w:rPr>
          <w:rStyle w:val="Hiperhivatkozs"/>
          <w:color w:val="auto"/>
          <w:u w:val="none"/>
        </w:rPr>
        <w:t>Losonc</w:t>
      </w:r>
      <w:r w:rsidR="002D5734" w:rsidRPr="00C54C39">
        <w:fldChar w:fldCharType="end"/>
      </w:r>
      <w:r w:rsidRPr="00C54C39">
        <w:t>város</w:t>
      </w:r>
      <w:proofErr w:type="spellEnd"/>
      <w:r w:rsidRPr="00C54C39">
        <w:t> </w:t>
      </w:r>
      <w:proofErr w:type="gramEnd"/>
      <w:r w:rsidR="002D5734" w:rsidRPr="00C54C39">
        <w:fldChar w:fldCharType="begin"/>
      </w:r>
      <w:r w:rsidRPr="00C54C39">
        <w:instrText xml:space="preserve"> HYPERLINK "https://hu.wikipedia.org/w/index.php?title=T%C3%A9rparancsnok&amp;action=edit&amp;redlink=1" \o "Térparancsnok (a lap nem létezik)" </w:instrText>
      </w:r>
      <w:r w:rsidR="002D5734" w:rsidRPr="00C54C39">
        <w:fldChar w:fldCharType="separate"/>
      </w:r>
      <w:proofErr w:type="gramStart"/>
      <w:r w:rsidRPr="00C54C39">
        <w:rPr>
          <w:rStyle w:val="Hiperhivatkozs"/>
          <w:color w:val="auto"/>
          <w:u w:val="none"/>
        </w:rPr>
        <w:t>térparancsnoka</w:t>
      </w:r>
      <w:proofErr w:type="gramEnd"/>
      <w:r w:rsidR="002D5734" w:rsidRPr="00C54C39">
        <w:fldChar w:fldCharType="end"/>
      </w:r>
      <w:r w:rsidRPr="00C54C39">
        <w:t> lett. Midőn az oroszok </w:t>
      </w:r>
      <w:hyperlink r:id="rId16" w:tooltip="1849" w:history="1">
        <w:r w:rsidRPr="00C54C39">
          <w:rPr>
            <w:rStyle w:val="Hiperhivatkozs"/>
            <w:color w:val="auto"/>
            <w:u w:val="none"/>
          </w:rPr>
          <w:t>1849</w:t>
        </w:r>
      </w:hyperlink>
      <w:r w:rsidRPr="00C54C39">
        <w:t> augusztusában felégették a várost, menekülni volt kénytelen. Visszatérte után a Losoncon működő polgári s katonai vegyes vizsgáló bíróság elé állíttatott, de a közben kiadott amnesztia folytán a vád alól felmentetett.</w:t>
      </w:r>
    </w:p>
    <w:p w:rsidR="00FC09C8" w:rsidRPr="00C54C39" w:rsidRDefault="002D5734" w:rsidP="0026070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hyperlink r:id="rId17" w:tooltip="1852" w:history="1">
        <w:r w:rsidR="00FC09C8" w:rsidRPr="00C54C39">
          <w:rPr>
            <w:rStyle w:val="Hiperhivatkozs"/>
            <w:color w:val="auto"/>
            <w:u w:val="none"/>
          </w:rPr>
          <w:t>1852</w:t>
        </w:r>
      </w:hyperlink>
      <w:r w:rsidR="00FC09C8" w:rsidRPr="00C54C39">
        <w:t>. január 1-jén nősült. Felesége Tóth Vilma volt. Fia </w:t>
      </w:r>
      <w:hyperlink r:id="rId18" w:tooltip="Jeszenszky Sándor (jogász)" w:history="1">
        <w:r w:rsidR="00FC09C8" w:rsidRPr="00C54C39">
          <w:rPr>
            <w:rStyle w:val="Hiperhivatkozs"/>
            <w:color w:val="auto"/>
            <w:u w:val="none"/>
          </w:rPr>
          <w:t>Jeszenszky Sándor</w:t>
        </w:r>
      </w:hyperlink>
      <w:r w:rsidR="00FC09C8" w:rsidRPr="00C54C39">
        <w:t xml:space="preserve"> (1852-1917) államtitkár, és Jeszenszky István (1873-?) </w:t>
      </w:r>
      <w:proofErr w:type="gramStart"/>
      <w:r w:rsidR="00FC09C8" w:rsidRPr="00C54C39">
        <w:t>bölcseleti</w:t>
      </w:r>
      <w:proofErr w:type="gramEnd"/>
      <w:r w:rsidR="00FC09C8" w:rsidRPr="00C54C39">
        <w:t xml:space="preserve"> doktor, magyar és latin nyelv és irodalom tanára.</w:t>
      </w:r>
    </w:p>
    <w:p w:rsidR="00FC09C8" w:rsidRPr="00C54C39" w:rsidRDefault="00FC09C8" w:rsidP="00260703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proofErr w:type="gramStart"/>
      <w:r w:rsidRPr="00C54C39">
        <w:t>A szabadságharc után, mint "kompromittált egyén" </w:t>
      </w:r>
      <w:hyperlink r:id="rId19" w:tooltip="Balassagyarmat" w:history="1">
        <w:r w:rsidRPr="00C54C39">
          <w:rPr>
            <w:rStyle w:val="Hiperhivatkozs"/>
            <w:color w:val="auto"/>
            <w:u w:val="none"/>
          </w:rPr>
          <w:t>Balassagyarmaton</w:t>
        </w:r>
      </w:hyperlink>
      <w:r w:rsidRPr="00C54C39">
        <w:t> volt ügyvéd, hol 22 évig működött és </w:t>
      </w:r>
      <w:hyperlink r:id="rId20" w:tooltip="Takarékpénztár (a lap nem létezik)" w:history="1">
        <w:r w:rsidRPr="00C54C39">
          <w:rPr>
            <w:rStyle w:val="Hiperhivatkozs"/>
            <w:color w:val="auto"/>
            <w:u w:val="none"/>
          </w:rPr>
          <w:t>takarékpénztárt</w:t>
        </w:r>
      </w:hyperlink>
      <w:r w:rsidRPr="00C54C39">
        <w:t> alapított. Az ügyvédi kamarák felállításakor a balassagyarmati ügyvédi kamara megválasztotta elnökévé. </w:t>
      </w:r>
      <w:hyperlink r:id="rId21" w:tooltip="1875" w:history="1">
        <w:r w:rsidRPr="00C54C39">
          <w:rPr>
            <w:rStyle w:val="Hiperhivatkozs"/>
            <w:color w:val="auto"/>
            <w:u w:val="none"/>
          </w:rPr>
          <w:t>1875</w:t>
        </w:r>
      </w:hyperlink>
      <w:r w:rsidRPr="00C54C39">
        <w:t>-ben közjegyzőnek neveztetett ki, </w:t>
      </w:r>
      <w:proofErr w:type="gramEnd"/>
      <w:r w:rsidR="002D5734" w:rsidRPr="00C54C39">
        <w:fldChar w:fldCharType="begin"/>
      </w:r>
      <w:r w:rsidRPr="00C54C39">
        <w:instrText xml:space="preserve"> HYPERLINK "https://hu.wikipedia.org/wiki/1879" \o "1879" </w:instrText>
      </w:r>
      <w:r w:rsidR="002D5734" w:rsidRPr="00C54C39">
        <w:fldChar w:fldCharType="separate"/>
      </w:r>
      <w:r w:rsidRPr="00C54C39">
        <w:rPr>
          <w:rStyle w:val="Hiperhivatkozs"/>
          <w:color w:val="auto"/>
          <w:u w:val="none"/>
        </w:rPr>
        <w:t>1879</w:t>
      </w:r>
      <w:r w:rsidR="002D5734" w:rsidRPr="00C54C39">
        <w:fldChar w:fldCharType="end"/>
      </w:r>
      <w:r w:rsidRPr="00C54C39">
        <w:t>-ben pedig hasonló minőségben Budapestre helyeztetett át.</w:t>
      </w:r>
    </w:p>
    <w:p w:rsidR="00FC09C8" w:rsidRPr="00C54C39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39">
        <w:rPr>
          <w:rFonts w:ascii="Times New Roman" w:hAnsi="Times New Roman" w:cs="Times New Roman"/>
          <w:sz w:val="24"/>
          <w:szCs w:val="24"/>
          <w:shd w:val="clear" w:color="auto" w:fill="FFFFFF"/>
        </w:rPr>
        <w:t>Munkássága:</w:t>
      </w:r>
    </w:p>
    <w:p w:rsidR="00FC09C8" w:rsidRPr="00C54C39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4C39">
        <w:rPr>
          <w:rFonts w:ascii="Times New Roman" w:hAnsi="Times New Roman" w:cs="Times New Roman"/>
          <w:sz w:val="24"/>
          <w:szCs w:val="24"/>
        </w:rPr>
        <w:t>A </w:t>
      </w:r>
      <w:hyperlink r:id="rId22" w:tooltip="Petőfi Társaság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Petőfi Társaság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tagjának választotta, egyben e társaság pénztárnoka is lett. Költeményeket írt a </w:t>
      </w:r>
      <w:hyperlink r:id="rId23" w:tooltip="Szivárvány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Szivárványba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hyperlink r:id="rId24" w:tooltip="1844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1844</w:t>
        </w:r>
      </w:hyperlink>
      <w:r w:rsidRPr="00C54C39">
        <w:rPr>
          <w:rFonts w:ascii="Times New Roman" w:hAnsi="Times New Roman" w:cs="Times New Roman"/>
          <w:sz w:val="24"/>
          <w:szCs w:val="24"/>
        </w:rPr>
        <w:t>), a </w:t>
      </w:r>
      <w:hyperlink r:id="rId25" w:tooltip="Pesti Divatlap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Pesti Divatlapba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(1848) és melléklapjába, a </w:t>
      </w:r>
      <w:hyperlink r:id="rId26" w:tooltip="Nemzetőr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Nemzetőrbe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(1848).</w:t>
      </w:r>
    </w:p>
    <w:p w:rsidR="00FC09C8" w:rsidRPr="00C54C39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4C39">
        <w:rPr>
          <w:rFonts w:ascii="Times New Roman" w:hAnsi="Times New Roman" w:cs="Times New Roman"/>
          <w:sz w:val="24"/>
          <w:szCs w:val="24"/>
        </w:rPr>
        <w:t>Alapító szerkesztője volt a </w:t>
      </w:r>
      <w:hyperlink r:id="rId27" w:tooltip="Balassagyarmat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balassagyarmati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</w:t>
      </w:r>
      <w:hyperlink r:id="rId28" w:tooltip="Felvidéki Magyar Közlöny (a lap nem létezik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Felvidéki Magyar Közlöny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című lapnak, melynek </w:t>
      </w:r>
      <w:hyperlink r:id="rId29" w:tooltip="1862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1862</w:t>
        </w:r>
      </w:hyperlink>
      <w:r w:rsidRPr="00C54C39">
        <w:rPr>
          <w:rFonts w:ascii="Times New Roman" w:hAnsi="Times New Roman" w:cs="Times New Roman"/>
          <w:sz w:val="24"/>
          <w:szCs w:val="24"/>
        </w:rPr>
        <w:t>. július 1.-</w:t>
      </w:r>
      <w:hyperlink r:id="rId30" w:tooltip="1863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1863</w:t>
        </w:r>
      </w:hyperlink>
      <w:r w:rsidRPr="00C54C39">
        <w:rPr>
          <w:rFonts w:ascii="Times New Roman" w:hAnsi="Times New Roman" w:cs="Times New Roman"/>
          <w:sz w:val="24"/>
          <w:szCs w:val="24"/>
        </w:rPr>
        <w:t>. április 21. között, összesen 31 száma jelent meg, majd a lap megszűnt.</w:t>
      </w:r>
    </w:p>
    <w:p w:rsidR="00FC09C8" w:rsidRPr="00C54C39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C39">
        <w:rPr>
          <w:rFonts w:ascii="Times New Roman" w:hAnsi="Times New Roman" w:cs="Times New Roman"/>
          <w:sz w:val="24"/>
          <w:szCs w:val="24"/>
        </w:rPr>
        <w:t>Losonc történetét és az oroszok általi feldúlását írta meg a </w:t>
      </w:r>
      <w:proofErr w:type="spellStart"/>
      <w:r w:rsidR="002D5734" w:rsidRPr="00C54C39">
        <w:rPr>
          <w:rFonts w:ascii="Times New Roman" w:hAnsi="Times New Roman" w:cs="Times New Roman"/>
          <w:sz w:val="24"/>
          <w:szCs w:val="24"/>
        </w:rPr>
        <w:fldChar w:fldCharType="begin"/>
      </w:r>
      <w:r w:rsidRPr="00C54C39">
        <w:rPr>
          <w:rFonts w:ascii="Times New Roman" w:hAnsi="Times New Roman" w:cs="Times New Roman"/>
          <w:sz w:val="24"/>
          <w:szCs w:val="24"/>
        </w:rPr>
        <w:instrText xml:space="preserve"> HYPERLINK "https://hu.wikipedia.org/wiki/Vahot_Imre" \o "Vahot Imre" </w:instrTex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separate"/>
      </w:r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Vahot</w:t>
      </w:r>
      <w:proofErr w:type="spellEnd"/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Imre</w: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end"/>
      </w:r>
      <w:r w:rsidRPr="00C54C39">
        <w:rPr>
          <w:rFonts w:ascii="Times New Roman" w:hAnsi="Times New Roman" w:cs="Times New Roman"/>
          <w:sz w:val="24"/>
          <w:szCs w:val="24"/>
        </w:rPr>
        <w:t> által kiadott </w:t>
      </w:r>
      <w:hyperlink r:id="rId31" w:tooltip="Losonczi Phönix (a lap nem létezik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Losonczi </w:t>
        </w:r>
        <w:proofErr w:type="spellStart"/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Phönixbe</w:t>
        </w:r>
        <w:proofErr w:type="spellEnd"/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hyperlink r:id="rId32" w:tooltip="1851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1851</w:t>
        </w:r>
      </w:hyperlink>
      <w:r w:rsidRPr="00C54C39">
        <w:rPr>
          <w:rFonts w:ascii="Times New Roman" w:hAnsi="Times New Roman" w:cs="Times New Roman"/>
          <w:sz w:val="24"/>
          <w:szCs w:val="24"/>
        </w:rPr>
        <w:t>), és a </w:t>
      </w:r>
      <w:hyperlink r:id="rId33" w:tooltip="Vasárnapi Ujság (hetilap, 1854–1921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Vasárnapi </w:t>
        </w:r>
        <w:proofErr w:type="spellStart"/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Ujságba</w:t>
        </w:r>
        <w:proofErr w:type="spellEnd"/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proofErr w:type="gramEnd"/>
      <w:r w:rsidR="002D5734" w:rsidRPr="00C54C39">
        <w:rPr>
          <w:rFonts w:ascii="Times New Roman" w:hAnsi="Times New Roman" w:cs="Times New Roman"/>
          <w:sz w:val="24"/>
          <w:szCs w:val="24"/>
        </w:rPr>
        <w:fldChar w:fldCharType="begin"/>
      </w:r>
      <w:r w:rsidRPr="00C54C39">
        <w:rPr>
          <w:rFonts w:ascii="Times New Roman" w:hAnsi="Times New Roman" w:cs="Times New Roman"/>
          <w:sz w:val="24"/>
          <w:szCs w:val="24"/>
        </w:rPr>
        <w:instrText xml:space="preserve"> HYPERLINK "https://hu.wikipedia.org/wiki/1859" \o "1859" </w:instrTex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separate"/>
      </w:r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1859</w: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end"/>
      </w:r>
      <w:r w:rsidRPr="00C54C3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54C39">
        <w:rPr>
          <w:rFonts w:ascii="Times New Roman" w:hAnsi="Times New Roman" w:cs="Times New Roman"/>
          <w:sz w:val="24"/>
          <w:szCs w:val="24"/>
        </w:rPr>
        <w:t>Leveleket írt Nógrádból a </w:t>
      </w:r>
      <w:hyperlink r:id="rId34" w:tooltip="Budapesti Hírlap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Budapesti Hírlapba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hyperlink r:id="rId35" w:tooltip="1854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1854</w:t>
        </w:r>
      </w:hyperlink>
      <w:r w:rsidRPr="00C54C39">
        <w:rPr>
          <w:rFonts w:ascii="Times New Roman" w:hAnsi="Times New Roman" w:cs="Times New Roman"/>
          <w:sz w:val="24"/>
          <w:szCs w:val="24"/>
        </w:rPr>
        <w:t>. 340. sz.), a </w:t>
      </w:r>
      <w:hyperlink r:id="rId36" w:tooltip="Hölgyfutár (folyóirat, 1849–1864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Hölgyfutárba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hyperlink r:id="rId37" w:tooltip="1861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1861</w:t>
        </w:r>
      </w:hyperlink>
      <w:r w:rsidRPr="00C54C39">
        <w:rPr>
          <w:rFonts w:ascii="Times New Roman" w:hAnsi="Times New Roman" w:cs="Times New Roman"/>
          <w:sz w:val="24"/>
          <w:szCs w:val="24"/>
        </w:rPr>
        <w:t>. 50. szám) és a </w:t>
      </w:r>
      <w:hyperlink r:id="rId38" w:tooltip="Hon (a lap nem létezik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Honba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(</w:t>
      </w:r>
      <w:proofErr w:type="gramEnd"/>
      <w:r w:rsidR="002D5734" w:rsidRPr="00C54C39">
        <w:rPr>
          <w:rFonts w:ascii="Times New Roman" w:hAnsi="Times New Roman" w:cs="Times New Roman"/>
          <w:sz w:val="24"/>
          <w:szCs w:val="24"/>
        </w:rPr>
        <w:fldChar w:fldCharType="begin"/>
      </w:r>
      <w:r w:rsidRPr="00C54C39">
        <w:rPr>
          <w:rFonts w:ascii="Times New Roman" w:hAnsi="Times New Roman" w:cs="Times New Roman"/>
          <w:sz w:val="24"/>
          <w:szCs w:val="24"/>
        </w:rPr>
        <w:instrText xml:space="preserve"> HYPERLINK "https://hu.wikipedia.org/wiki/1865" \o "1865" </w:instrTex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separate"/>
      </w:r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1865</w: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end"/>
      </w:r>
      <w:r w:rsidRPr="00C54C39">
        <w:rPr>
          <w:rFonts w:ascii="Times New Roman" w:hAnsi="Times New Roman" w:cs="Times New Roman"/>
          <w:sz w:val="24"/>
          <w:szCs w:val="24"/>
        </w:rPr>
        <w:t>. 227. szám).</w:t>
      </w:r>
    </w:p>
    <w:p w:rsidR="00FC09C8" w:rsidRPr="00C54C39" w:rsidRDefault="00FC09C8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4C39">
        <w:rPr>
          <w:rFonts w:ascii="Times New Roman" w:hAnsi="Times New Roman" w:cs="Times New Roman"/>
          <w:sz w:val="24"/>
          <w:szCs w:val="24"/>
        </w:rPr>
        <w:t>Utóbb költeményei </w:t>
      </w:r>
      <w:hyperlink r:id="rId39" w:tooltip="Temérdek (a lap nem létezik)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Temérdek</w:t>
        </w:r>
      </w:hyperlink>
      <w:r w:rsidRPr="00C54C39">
        <w:rPr>
          <w:rFonts w:ascii="Times New Roman" w:hAnsi="Times New Roman" w:cs="Times New Roman"/>
          <w:sz w:val="24"/>
          <w:szCs w:val="24"/>
        </w:rPr>
        <w:t xml:space="preserve"> névvel jelentek meg a fővárosi lapokban és folyóiratokban. </w:t>
      </w:r>
      <w:proofErr w:type="gramStart"/>
      <w:r w:rsidRPr="00C54C39">
        <w:rPr>
          <w:rFonts w:ascii="Times New Roman" w:hAnsi="Times New Roman" w:cs="Times New Roman"/>
          <w:sz w:val="24"/>
          <w:szCs w:val="24"/>
        </w:rPr>
        <w:t>Ez utalás származására, ugyanis a </w:t>
      </w:r>
      <w:hyperlink r:id="rId40" w:tooltip="Turóc vármegye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Turóc vármegyei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eredetű </w:t>
      </w:r>
      <w:proofErr w:type="spellStart"/>
      <w:r w:rsidR="002D5734" w:rsidRPr="00C54C39">
        <w:rPr>
          <w:rFonts w:ascii="Times New Roman" w:hAnsi="Times New Roman" w:cs="Times New Roman"/>
          <w:sz w:val="24"/>
          <w:szCs w:val="24"/>
        </w:rPr>
        <w:fldChar w:fldCharType="begin"/>
      </w:r>
      <w:r w:rsidRPr="00C54C39">
        <w:rPr>
          <w:rFonts w:ascii="Times New Roman" w:hAnsi="Times New Roman" w:cs="Times New Roman"/>
          <w:sz w:val="24"/>
          <w:szCs w:val="24"/>
        </w:rPr>
        <w:instrText xml:space="preserve"> HYPERLINK "https://hu.wikipedia.org/wiki/Jeszenszky_csal%C3%A1d" \o "Jeszenszky család" </w:instrTex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separate"/>
      </w:r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kisjeszerni</w:t>
      </w:r>
      <w:proofErr w:type="spellEnd"/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Jeszenszky család</w: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end"/>
      </w:r>
      <w:r w:rsidRPr="00C54C39">
        <w:rPr>
          <w:rFonts w:ascii="Times New Roman" w:hAnsi="Times New Roman" w:cs="Times New Roman"/>
          <w:sz w:val="24"/>
          <w:szCs w:val="24"/>
        </w:rPr>
        <w:t> legrégebbi ismert őse </w:t>
      </w:r>
      <w:proofErr w:type="spellStart"/>
      <w:r w:rsidR="002D5734" w:rsidRPr="00C54C39">
        <w:rPr>
          <w:rFonts w:ascii="Times New Roman" w:hAnsi="Times New Roman" w:cs="Times New Roman"/>
          <w:sz w:val="24"/>
          <w:szCs w:val="24"/>
        </w:rPr>
        <w:fldChar w:fldCharType="begin"/>
      </w:r>
      <w:r w:rsidRPr="00C54C39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"https://hu.wikipedia.org/w/index.php?title=J%C3%A1rd%C3%A1ni_Tem%C3%A9rdek_Andr%C3%A1s&amp;action=edit&amp;redlink=1" \o "Járdáni Temérdek András (a lap nem létezik)" </w:instrTex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separate"/>
      </w:r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járdáni</w:t>
      </w:r>
      <w:proofErr w:type="spellEnd"/>
      <w:r w:rsidRPr="00C54C3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Temérdek András</w:t>
      </w:r>
      <w:r w:rsidR="002D5734" w:rsidRPr="00C54C39">
        <w:rPr>
          <w:rFonts w:ascii="Times New Roman" w:hAnsi="Times New Roman" w:cs="Times New Roman"/>
          <w:sz w:val="24"/>
          <w:szCs w:val="24"/>
        </w:rPr>
        <w:fldChar w:fldCharType="end"/>
      </w:r>
      <w:r w:rsidRPr="00C54C39">
        <w:rPr>
          <w:rFonts w:ascii="Times New Roman" w:hAnsi="Times New Roman" w:cs="Times New Roman"/>
          <w:sz w:val="24"/>
          <w:szCs w:val="24"/>
        </w:rPr>
        <w:t> volt, aki </w:t>
      </w:r>
      <w:hyperlink r:id="rId41" w:tooltip="1255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1255</w:t>
        </w:r>
      </w:hyperlink>
      <w:r w:rsidRPr="00C54C39">
        <w:rPr>
          <w:rFonts w:ascii="Times New Roman" w:hAnsi="Times New Roman" w:cs="Times New Roman"/>
          <w:sz w:val="24"/>
          <w:szCs w:val="24"/>
        </w:rPr>
        <w:t>-ben kapott nemességet </w:t>
      </w:r>
      <w:proofErr w:type="gramEnd"/>
      <w:hyperlink r:id="rId42" w:tooltip="IV. Béla magyar király" w:history="1">
        <w:r w:rsidRPr="00C54C3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IV. Béla</w:t>
        </w:r>
      </w:hyperlink>
      <w:r w:rsidRPr="00C54C39">
        <w:rPr>
          <w:rFonts w:ascii="Times New Roman" w:hAnsi="Times New Roman" w:cs="Times New Roman"/>
          <w:sz w:val="24"/>
          <w:szCs w:val="24"/>
        </w:rPr>
        <w:t> királytól.</w:t>
      </w:r>
    </w:p>
    <w:p w:rsidR="00260703" w:rsidRPr="00C54C39" w:rsidRDefault="00260703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60703" w:rsidRPr="00C54C39" w:rsidRDefault="00260703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4C39">
        <w:rPr>
          <w:rFonts w:ascii="Times New Roman" w:hAnsi="Times New Roman" w:cs="Times New Roman"/>
          <w:sz w:val="24"/>
          <w:szCs w:val="24"/>
        </w:rPr>
        <w:t>Forrás:</w:t>
      </w:r>
    </w:p>
    <w:p w:rsidR="00260703" w:rsidRPr="00C54C39" w:rsidRDefault="00260703" w:rsidP="0026070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39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https://hu.wikipedia.org/wiki/Jeszenszky_Danó</w:t>
      </w:r>
    </w:p>
    <w:p w:rsidR="00EA372C" w:rsidRPr="00C54C39" w:rsidRDefault="00EA372C">
      <w:pPr>
        <w:rPr>
          <w:rFonts w:ascii="Times New Roman" w:hAnsi="Times New Roman" w:cs="Times New Roman"/>
          <w:sz w:val="24"/>
          <w:szCs w:val="24"/>
        </w:rPr>
      </w:pPr>
    </w:p>
    <w:sectPr w:rsidR="00EA372C" w:rsidRPr="00C54C3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C09C8"/>
    <w:rsid w:val="0007660D"/>
    <w:rsid w:val="00086D1E"/>
    <w:rsid w:val="00260703"/>
    <w:rsid w:val="002D5734"/>
    <w:rsid w:val="00495FB8"/>
    <w:rsid w:val="00C54C39"/>
    <w:rsid w:val="00E01F80"/>
    <w:rsid w:val="00EA372C"/>
    <w:rsid w:val="00F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C09C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C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et%C5%91fi_S%C3%A1ndor" TargetMode="External"/><Relationship Id="rId13" Type="http://schemas.openxmlformats.org/officeDocument/2006/relationships/hyperlink" Target="https://hu.wikipedia.org/wiki/Schwechati_csata" TargetMode="External"/><Relationship Id="rId18" Type="http://schemas.openxmlformats.org/officeDocument/2006/relationships/hyperlink" Target="https://hu.wikipedia.org/wiki/Jeszenszky_S%C3%A1ndor_(jog%C3%A1sz)" TargetMode="External"/><Relationship Id="rId26" Type="http://schemas.openxmlformats.org/officeDocument/2006/relationships/hyperlink" Target="https://hu.wikipedia.org/wiki/Nemzet%C5%91r" TargetMode="External"/><Relationship Id="rId39" Type="http://schemas.openxmlformats.org/officeDocument/2006/relationships/hyperlink" Target="https://hu.wikipedia.org/w/index.php?title=Tem%C3%A9rdek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1875" TargetMode="External"/><Relationship Id="rId34" Type="http://schemas.openxmlformats.org/officeDocument/2006/relationships/hyperlink" Target="https://hu.wikipedia.org/wiki/Budapesti_H%C3%ADrlap" TargetMode="External"/><Relationship Id="rId42" Type="http://schemas.openxmlformats.org/officeDocument/2006/relationships/hyperlink" Target="https://hu.wikipedia.org/wiki/IV._B%C3%A9la_magyar_kir%C3%A1ly" TargetMode="External"/><Relationship Id="rId7" Type="http://schemas.openxmlformats.org/officeDocument/2006/relationships/hyperlink" Target="https://hu.wikipedia.org/wiki/1844" TargetMode="External"/><Relationship Id="rId12" Type="http://schemas.openxmlformats.org/officeDocument/2006/relationships/hyperlink" Target="https://hu.wikipedia.org/w/index.php?title=K%C3%B6vet&amp;action=edit&amp;redlink=1" TargetMode="External"/><Relationship Id="rId17" Type="http://schemas.openxmlformats.org/officeDocument/2006/relationships/hyperlink" Target="https://hu.wikipedia.org/wiki/1852" TargetMode="External"/><Relationship Id="rId25" Type="http://schemas.openxmlformats.org/officeDocument/2006/relationships/hyperlink" Target="https://hu.wikipedia.org/wiki/Pesti_Divatlap" TargetMode="External"/><Relationship Id="rId33" Type="http://schemas.openxmlformats.org/officeDocument/2006/relationships/hyperlink" Target="https://hu.wikipedia.org/wiki/Vas%C3%A1rnapi_Ujs%C3%A1g_(hetilap,_1854%E2%80%931921)" TargetMode="External"/><Relationship Id="rId38" Type="http://schemas.openxmlformats.org/officeDocument/2006/relationships/hyperlink" Target="https://hu.wikipedia.org/w/index.php?title=Hon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1849" TargetMode="External"/><Relationship Id="rId20" Type="http://schemas.openxmlformats.org/officeDocument/2006/relationships/hyperlink" Target="https://hu.wikipedia.org/w/index.php?title=Takar%C3%A9kp%C3%A9nzt%C3%A1r&amp;action=edit&amp;redlink=1" TargetMode="External"/><Relationship Id="rId29" Type="http://schemas.openxmlformats.org/officeDocument/2006/relationships/hyperlink" Target="https://hu.wikipedia.org/wiki/1862" TargetMode="External"/><Relationship Id="rId41" Type="http://schemas.openxmlformats.org/officeDocument/2006/relationships/hyperlink" Target="https://hu.wikipedia.org/wiki/1255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Pozsony" TargetMode="External"/><Relationship Id="rId11" Type="http://schemas.openxmlformats.org/officeDocument/2006/relationships/hyperlink" Target="https://hu.wikipedia.org/w/index.php?title=De_la_Motte_K%C3%A1roly&amp;action=edit&amp;redlink=1" TargetMode="External"/><Relationship Id="rId24" Type="http://schemas.openxmlformats.org/officeDocument/2006/relationships/hyperlink" Target="https://hu.wikipedia.org/wiki/1844" TargetMode="External"/><Relationship Id="rId32" Type="http://schemas.openxmlformats.org/officeDocument/2006/relationships/hyperlink" Target="https://hu.wikipedia.org/wiki/1851" TargetMode="External"/><Relationship Id="rId37" Type="http://schemas.openxmlformats.org/officeDocument/2006/relationships/hyperlink" Target="https://hu.wikipedia.org/wiki/1861" TargetMode="External"/><Relationship Id="rId40" Type="http://schemas.openxmlformats.org/officeDocument/2006/relationships/hyperlink" Target="https://hu.wikipedia.org/wiki/Tur%C3%B3c_v%C3%A1rmegye" TargetMode="External"/><Relationship Id="rId5" Type="http://schemas.openxmlformats.org/officeDocument/2006/relationships/hyperlink" Target="https://hu.wikipedia.org/wiki/Selmecb%C3%A1nya" TargetMode="External"/><Relationship Id="rId15" Type="http://schemas.openxmlformats.org/officeDocument/2006/relationships/hyperlink" Target="https://hu.wikipedia.org/w/index.php?title=Fogalmaz%C3%B3&amp;action=edit&amp;redlink=1" TargetMode="External"/><Relationship Id="rId23" Type="http://schemas.openxmlformats.org/officeDocument/2006/relationships/hyperlink" Target="https://hu.wikipedia.org/wiki/Sziv%C3%A1rv%C3%A1ny" TargetMode="External"/><Relationship Id="rId28" Type="http://schemas.openxmlformats.org/officeDocument/2006/relationships/hyperlink" Target="https://hu.wikipedia.org/w/index.php?title=Felvid%C3%A9ki_Magyar_K%C3%B6zl%C3%B6ny&amp;action=edit&amp;redlink=1" TargetMode="External"/><Relationship Id="rId36" Type="http://schemas.openxmlformats.org/officeDocument/2006/relationships/hyperlink" Target="https://hu.wikipedia.org/wiki/H%C3%B6lgyfut%C3%A1r_(foly%C3%B3irat,_1849%E2%80%931864)" TargetMode="External"/><Relationship Id="rId10" Type="http://schemas.openxmlformats.org/officeDocument/2006/relationships/hyperlink" Target="https://hu.wikipedia.org/wiki/Pozsonyi_orsz%C3%A1ggy%C5%B1l%C3%A9s" TargetMode="External"/><Relationship Id="rId19" Type="http://schemas.openxmlformats.org/officeDocument/2006/relationships/hyperlink" Target="https://hu.wikipedia.org/wiki/Balassagyarmat" TargetMode="External"/><Relationship Id="rId31" Type="http://schemas.openxmlformats.org/officeDocument/2006/relationships/hyperlink" Target="https://hu.wikipedia.org/w/index.php?title=Losonczi_Ph%C3%B6nix&amp;action=edit&amp;redlink=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hu.wikipedia.org/wiki/Losonc" TargetMode="External"/><Relationship Id="rId9" Type="http://schemas.openxmlformats.org/officeDocument/2006/relationships/hyperlink" Target="https://hu.wikipedia.org/wiki/1848" TargetMode="External"/><Relationship Id="rId14" Type="http://schemas.openxmlformats.org/officeDocument/2006/relationships/hyperlink" Target="https://hu.wikipedia.org/wiki/Debrecen" TargetMode="External"/><Relationship Id="rId22" Type="http://schemas.openxmlformats.org/officeDocument/2006/relationships/hyperlink" Target="https://hu.wikipedia.org/wiki/Pet%C5%91fi_T%C3%A1rsas%C3%A1g" TargetMode="External"/><Relationship Id="rId27" Type="http://schemas.openxmlformats.org/officeDocument/2006/relationships/hyperlink" Target="https://hu.wikipedia.org/wiki/Balassagyarmat" TargetMode="External"/><Relationship Id="rId30" Type="http://schemas.openxmlformats.org/officeDocument/2006/relationships/hyperlink" Target="https://hu.wikipedia.org/wiki/1863" TargetMode="External"/><Relationship Id="rId35" Type="http://schemas.openxmlformats.org/officeDocument/2006/relationships/hyperlink" Target="https://hu.wikipedia.org/wiki/185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5658</Characters>
  <Application>Microsoft Office Word</Application>
  <DocSecurity>0</DocSecurity>
  <Lines>47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2017-09-22T12:18:00Z</dcterms:created>
  <dcterms:modified xsi:type="dcterms:W3CDTF">2018-12-06T11:13:00Z</dcterms:modified>
</cp:coreProperties>
</file>