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2" w:rsidRPr="008A168B" w:rsidRDefault="009D73C2" w:rsidP="008A168B">
      <w:pPr>
        <w:contextualSpacing/>
        <w:mirrorIndents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proofErr w:type="spellStart"/>
      <w:r w:rsidRPr="008A168B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Duray</w:t>
      </w:r>
      <w:proofErr w:type="spellEnd"/>
      <w:r w:rsidRPr="008A168B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Miklós</w:t>
      </w:r>
    </w:p>
    <w:p w:rsidR="009D73C2" w:rsidRPr="009D73C2" w:rsidRDefault="009D73C2" w:rsidP="009D73C2">
      <w:pPr>
        <w:contextualSpacing/>
        <w:mirrorIndents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C4C62" w:rsidRPr="008A168B" w:rsidRDefault="008C4C62" w:rsidP="009D73C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16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Duray</w:t>
      </w:r>
      <w:proofErr w:type="spellEnd"/>
      <w:r w:rsidRPr="008A16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Miklós</w:t>
      </w:r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Losonc" w:history="1">
        <w:r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Losonc</w:t>
        </w:r>
      </w:hyperlink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945" w:history="1">
        <w:r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1945</w:t>
        </w:r>
      </w:hyperlink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Július 18." w:history="1">
        <w:r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július 18.</w:t>
        </w:r>
      </w:hyperlink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 –) </w:t>
      </w:r>
      <w:hyperlink r:id="rId8" w:tooltip="Szlovákia" w:history="1">
        <w:r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szlovákiai</w:t>
        </w:r>
      </w:hyperlink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 magyar politikus, író és egyetemi tanár. Eredeti foglalkozása szerint </w:t>
      </w:r>
      <w:hyperlink r:id="rId9" w:tooltip="Geológus" w:history="1">
        <w:r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geológus</w:t>
        </w:r>
      </w:hyperlink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7CC2" w:rsidRPr="008A168B" w:rsidRDefault="009E7CC2" w:rsidP="008A168B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68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2520" cy="3296920"/>
            <wp:effectExtent l="19050" t="0" r="0" b="0"/>
            <wp:docPr id="1" name="Kép 1" descr="DurayMiklosFotoThalerT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ayMiklosFotoThalerTama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C62" w:rsidRPr="008A168B" w:rsidRDefault="008C4C62" w:rsidP="009D73C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Szakmai pályája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Magyar tannyelvű iskolákba járt, Losoncon alapiskolába, majd </w:t>
      </w:r>
      <w:hyperlink r:id="rId11" w:tooltip="Fülek" w:history="1">
        <w:r w:rsidRPr="008A168B">
          <w:rPr>
            <w:rStyle w:val="Hiperhivatkozs"/>
            <w:rFonts w:eastAsiaTheme="majorEastAsia"/>
            <w:color w:val="auto"/>
            <w:u w:val="none"/>
          </w:rPr>
          <w:t>Füleken</w:t>
        </w:r>
      </w:hyperlink>
      <w:r w:rsidRPr="008A168B">
        <w:t> középiskolába. Érettségi után </w:t>
      </w:r>
      <w:hyperlink r:id="rId12" w:tooltip="1962" w:history="1">
        <w:r w:rsidRPr="008A168B">
          <w:rPr>
            <w:rStyle w:val="Hiperhivatkozs"/>
            <w:rFonts w:eastAsiaTheme="majorEastAsia"/>
            <w:color w:val="auto"/>
            <w:u w:val="none"/>
          </w:rPr>
          <w:t>1962</w:t>
        </w:r>
      </w:hyperlink>
      <w:r w:rsidRPr="008A168B">
        <w:t>-</w:t>
      </w:r>
      <w:hyperlink r:id="rId13" w:tooltip="1963" w:history="1">
        <w:r w:rsidRPr="008A168B">
          <w:rPr>
            <w:rStyle w:val="Hiperhivatkozs"/>
            <w:rFonts w:eastAsiaTheme="majorEastAsia"/>
            <w:color w:val="auto"/>
            <w:u w:val="none"/>
          </w:rPr>
          <w:t>1963</w:t>
        </w:r>
      </w:hyperlink>
      <w:r w:rsidRPr="008A168B">
        <w:t>-ban munkásként dolgozott.</w:t>
      </w:r>
    </w:p>
    <w:p w:rsidR="008C4C62" w:rsidRPr="008A168B" w:rsidRDefault="008C597F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hyperlink r:id="rId14" w:tooltip="1963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1963</w:t>
        </w:r>
      </w:hyperlink>
      <w:r w:rsidR="008C4C62" w:rsidRPr="008A168B">
        <w:t> és </w:t>
      </w:r>
      <w:hyperlink r:id="rId15" w:tooltip="1971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1971</w:t>
        </w:r>
      </w:hyperlink>
      <w:r w:rsidR="008C4C62" w:rsidRPr="008A168B">
        <w:t> közt a </w:t>
      </w:r>
      <w:hyperlink r:id="rId16" w:tooltip="Pozsony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pozsonyi</w:t>
        </w:r>
      </w:hyperlink>
      <w:r w:rsidR="008C4C62" w:rsidRPr="008A168B">
        <w:t> </w:t>
      </w:r>
      <w:hyperlink r:id="rId17" w:tooltip="Comenius Egyetem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Comenius Egyetemen</w:t>
        </w:r>
      </w:hyperlink>
      <w:r w:rsidR="008C4C62" w:rsidRPr="008A168B">
        <w:t> tanult és általános </w:t>
      </w:r>
      <w:hyperlink r:id="rId18" w:tooltip="Geológia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geológusi</w:t>
        </w:r>
      </w:hyperlink>
      <w:r w:rsidR="008C4C62" w:rsidRPr="008A168B">
        <w:t> diplomát szerzett. Egyetemi tanulmányait a </w:t>
      </w:r>
      <w:hyperlink r:id="rId19" w:tooltip="Prágai tavasz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Prágai tavasz</w:t>
        </w:r>
      </w:hyperlink>
      <w:r w:rsidR="008C4C62" w:rsidRPr="008A168B">
        <w:t> eseményei közepette megszakította (1965-től aktívan politizált). 1972 és 1973 között a pozsonyi Talajtani és Növénytáp Kutató Intézet tudományos segédkutatója, 1973 és 1977 között a </w:t>
      </w:r>
      <w:hyperlink r:id="rId20" w:tooltip="Szlovák Tudományos Akadémia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Szlovák Tudományos Akadémia</w:t>
        </w:r>
      </w:hyperlink>
      <w:r w:rsidR="008C4C62" w:rsidRPr="008A168B">
        <w:t xml:space="preserve"> Geológiai Intézetének ösztöndíjasa. A következő tizenkét évben a </w:t>
      </w:r>
      <w:proofErr w:type="spellStart"/>
      <w:r w:rsidR="008C4C62" w:rsidRPr="008A168B">
        <w:t>Doprastav</w:t>
      </w:r>
      <w:proofErr w:type="spellEnd"/>
      <w:r w:rsidR="008C4C62" w:rsidRPr="008A168B">
        <w:t xml:space="preserve"> híd- és közút építő állami vállalatnál dolgozott geológusként. 1988 és 1989-ben az </w:t>
      </w:r>
      <w:proofErr w:type="spellStart"/>
      <w:r w:rsidRPr="008A168B">
        <w:fldChar w:fldCharType="begin"/>
      </w:r>
      <w:r w:rsidR="008C4C62" w:rsidRPr="008A168B">
        <w:instrText xml:space="preserve"> HYPERLINK "https://hu.wikipedia.org/w/index.php?title=Indiana_University_of_Pennsylvania&amp;action=edit&amp;redlink=1" \o "Indiana University of Pennsylvania (a lap nem létezik)" </w:instrText>
      </w:r>
      <w:r w:rsidRPr="008A168B">
        <w:fldChar w:fldCharType="separate"/>
      </w:r>
      <w:r w:rsidR="008C4C62" w:rsidRPr="008A168B">
        <w:rPr>
          <w:rStyle w:val="Hiperhivatkozs"/>
          <w:rFonts w:eastAsiaTheme="majorEastAsia"/>
          <w:color w:val="auto"/>
          <w:u w:val="none"/>
        </w:rPr>
        <w:t>Indiana</w:t>
      </w:r>
      <w:proofErr w:type="spellEnd"/>
      <w:r w:rsidR="008C4C62" w:rsidRPr="008A168B">
        <w:rPr>
          <w:rStyle w:val="Hiperhivatkozs"/>
          <w:rFonts w:eastAsiaTheme="majorEastAsia"/>
          <w:color w:val="auto"/>
          <w:u w:val="none"/>
        </w:rPr>
        <w:t xml:space="preserve"> University of Pennsylvania</w:t>
      </w:r>
      <w:r w:rsidRPr="008A168B">
        <w:fldChar w:fldCharType="end"/>
      </w:r>
      <w:r w:rsidR="008C4C62" w:rsidRPr="008A168B">
        <w:t> vendégtanára volt, a kommunizmus bukása után azonban visszatért Szlovákiába és a politikai pályára lépett.</w:t>
      </w:r>
    </w:p>
    <w:p w:rsidR="008C4C62" w:rsidRPr="008A168B" w:rsidRDefault="008C4C62" w:rsidP="009D73C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4C62" w:rsidRPr="008A168B" w:rsidRDefault="008C4C62" w:rsidP="009D73C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68B">
        <w:rPr>
          <w:rFonts w:ascii="Times New Roman" w:hAnsi="Times New Roman" w:cs="Times New Roman"/>
          <w:sz w:val="24"/>
          <w:szCs w:val="24"/>
          <w:shd w:val="clear" w:color="auto" w:fill="FFFFFF"/>
        </w:rPr>
        <w:t>Politikai pályája</w:t>
      </w:r>
    </w:p>
    <w:p w:rsidR="008C4C62" w:rsidRPr="008A168B" w:rsidRDefault="008C4C62" w:rsidP="009D73C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 xml:space="preserve">Politikusi pályája a kommunista rendszer idején indult, publikációs tiltások, rendőrségi zaklatás, letartóztatások kísérik. </w:t>
      </w:r>
      <w:proofErr w:type="spellStart"/>
      <w:r w:rsidRPr="008A168B">
        <w:t>Duray</w:t>
      </w:r>
      <w:proofErr w:type="spellEnd"/>
      <w:r w:rsidRPr="008A168B">
        <w:t xml:space="preserve"> a csehszlovák kommunista rezsim egyik nemzetközileg legismertebb ellenzéki politikusává vált.</w:t>
      </w:r>
    </w:p>
    <w:p w:rsidR="008C4C62" w:rsidRPr="008A168B" w:rsidRDefault="008C4C62" w:rsidP="009D73C2">
      <w:pPr>
        <w:pStyle w:val="Cmsor3"/>
        <w:shd w:val="clear" w:color="auto" w:fill="FFFFFF"/>
        <w:spacing w:before="72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68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A </w:t>
      </w:r>
      <w:hyperlink r:id="rId21" w:tooltip="Prágai tavasz" w:history="1">
        <w:r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Prágai Tavasz</w:t>
        </w:r>
      </w:hyperlink>
      <w:r w:rsidRPr="008A168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bukásáig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Politizálni a Csehszlovákiai Magyar Dolgozók Kulturális Egyesületének (Csemadok, ma </w:t>
      </w:r>
      <w:hyperlink r:id="rId22" w:tooltip="Szlovákiai Magyar Társadalmi és Közművelődési Szövetség" w:history="1">
        <w:r w:rsidRPr="008A168B">
          <w:rPr>
            <w:rStyle w:val="Hiperhivatkozs"/>
            <w:rFonts w:eastAsiaTheme="majorEastAsia"/>
            <w:color w:val="auto"/>
            <w:u w:val="none"/>
          </w:rPr>
          <w:t>Szlovákiai Magyar Társadalmi és Közművelődési Szövetség</w:t>
        </w:r>
      </w:hyperlink>
      <w:r w:rsidRPr="008A168B">
        <w:t>) tagjaként kezdett, amelynek 1966-ban központi bizottsági tagjává, 1968-ban egy évig elnökségi tagjává vált.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 xml:space="preserve">A pozsonyi magyar főiskolások és egyetemisták József Attila </w:t>
      </w:r>
      <w:proofErr w:type="spellStart"/>
      <w:r w:rsidRPr="008A168B">
        <w:t>Ifjusági</w:t>
      </w:r>
      <w:proofErr w:type="spellEnd"/>
      <w:r w:rsidRPr="008A168B">
        <w:t xml:space="preserve"> Klubjának elnöke volt 1965 és 1968 közt, ezekben az években a hivatalos hatalomtól független Nyári Ifjúsági </w:t>
      </w:r>
      <w:r w:rsidRPr="008A168B">
        <w:lastRenderedPageBreak/>
        <w:t>Találkozók egyik szervezője is volt, 1968-ban pedig megalapította az ugyancsak független, ifjúsági klubokat koordináló Módszertani Csoportot. Ugyanebben az évben alapítja és vezeti a csehszlovákiai Magyar Ifjúsági Szövetséget (MISZ), amelyet a következő év novemberében a belügyminisztérium betiltott.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proofErr w:type="spellStart"/>
      <w:r w:rsidRPr="008A168B">
        <w:t>Duray</w:t>
      </w:r>
      <w:proofErr w:type="spellEnd"/>
      <w:r w:rsidRPr="008A168B">
        <w:t> </w:t>
      </w:r>
      <w:hyperlink r:id="rId23" w:tooltip="1969" w:history="1">
        <w:r w:rsidRPr="008A168B">
          <w:rPr>
            <w:rStyle w:val="Hiperhivatkozs"/>
            <w:rFonts w:eastAsiaTheme="majorEastAsia"/>
            <w:color w:val="auto"/>
            <w:u w:val="none"/>
          </w:rPr>
          <w:t>1969</w:t>
        </w:r>
      </w:hyperlink>
      <w:r w:rsidRPr="008A168B">
        <w:t> végén lemondott a Csemadokban viselt tisztségeiről. A következő évben a szervezetből is kizárták, megtiltották számára a politizálást és a publikálást. Hatéves szünet következett.</w:t>
      </w:r>
    </w:p>
    <w:p w:rsidR="008C4C62" w:rsidRPr="008A168B" w:rsidRDefault="008C4C62" w:rsidP="009D73C2">
      <w:pPr>
        <w:pStyle w:val="Cmsor3"/>
        <w:shd w:val="clear" w:color="auto" w:fill="FFFFFF"/>
        <w:spacing w:before="72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68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A Charta 77 korszaka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proofErr w:type="spellStart"/>
      <w:r w:rsidRPr="008A168B">
        <w:t>Duray</w:t>
      </w:r>
      <w:proofErr w:type="spellEnd"/>
      <w:r w:rsidRPr="008A168B">
        <w:t> </w:t>
      </w:r>
      <w:hyperlink r:id="rId24" w:tooltip="1977" w:history="1">
        <w:r w:rsidRPr="008A168B">
          <w:rPr>
            <w:rStyle w:val="Hiperhivatkozs"/>
            <w:rFonts w:eastAsiaTheme="majorEastAsia"/>
            <w:color w:val="auto"/>
            <w:u w:val="none"/>
          </w:rPr>
          <w:t>1977</w:t>
        </w:r>
      </w:hyperlink>
      <w:r w:rsidRPr="008A168B">
        <w:t>-től tért vissza a közéletbe. Előadásokat tartott magyar egyetemistáknak és vitába szállt a </w:t>
      </w:r>
      <w:hyperlink r:id="rId25" w:tooltip="Charta 77" w:history="1">
        <w:r w:rsidRPr="008A168B">
          <w:rPr>
            <w:rStyle w:val="Hiperhivatkozs"/>
            <w:rFonts w:eastAsiaTheme="majorEastAsia"/>
            <w:color w:val="auto"/>
            <w:u w:val="none"/>
          </w:rPr>
          <w:t>Charta 77</w:t>
        </w:r>
      </w:hyperlink>
      <w:r w:rsidRPr="008A168B">
        <w:t>-et bíráló értelmiségiekkel.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Aktív részvétele a magyar kisebbségnek az asszimilációs intézkedések elleni politikájában </w:t>
      </w:r>
      <w:hyperlink r:id="rId26" w:tooltip="1978" w:history="1">
        <w:r w:rsidRPr="008A168B">
          <w:rPr>
            <w:rStyle w:val="Hiperhivatkozs"/>
            <w:rFonts w:eastAsiaTheme="majorEastAsia"/>
            <w:color w:val="auto"/>
            <w:u w:val="none"/>
          </w:rPr>
          <w:t>1978</w:t>
        </w:r>
      </w:hyperlink>
      <w:r w:rsidRPr="008A168B">
        <w:t>-tól kezdődött, amikor megalapította a többek közt a magyar iskolák tervezett felszámolása ellen tiltakozó </w:t>
      </w:r>
      <w:hyperlink r:id="rId27" w:tooltip="Csehszlovákiai Magyar Kisebbség Jogvédő Bizottsága (a lap nem létezik)" w:history="1">
        <w:r w:rsidRPr="008A168B">
          <w:rPr>
            <w:rStyle w:val="Hiperhivatkozs"/>
            <w:rFonts w:eastAsiaTheme="majorEastAsia"/>
            <w:color w:val="auto"/>
            <w:u w:val="none"/>
          </w:rPr>
          <w:t>Csehszlovákiai Magyar Kisebbség Jogvédő Bizottságát</w:t>
        </w:r>
      </w:hyperlink>
      <w:r w:rsidRPr="008A168B">
        <w:t> és ennek 1989 decemberéig szóvivője lett.</w:t>
      </w:r>
    </w:p>
    <w:p w:rsidR="008C4C62" w:rsidRPr="008A168B" w:rsidRDefault="008C597F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hyperlink r:id="rId28" w:tooltip="1979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1979</w:t>
        </w:r>
      </w:hyperlink>
      <w:r w:rsidR="008C4C62" w:rsidRPr="008A168B">
        <w:t>-ben részt vett a </w:t>
      </w:r>
      <w:hyperlink r:id="rId29" w:tooltip="Bibó-emlékkönyv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Bibó-emlékkönyv</w:t>
        </w:r>
      </w:hyperlink>
      <w:r w:rsidR="008C4C62" w:rsidRPr="008A168B">
        <w:t> megírásában és felesége közvetítésével kapcsolatba került a </w:t>
      </w:r>
      <w:hyperlink r:id="rId30" w:tooltip="Charta 77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Charta 77</w:t>
        </w:r>
      </w:hyperlink>
      <w:r w:rsidR="008C4C62" w:rsidRPr="008A168B">
        <w:t>-tel.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A következő években megfigyelték, kihallgatták, megtiltották, hogy külföldre utazzon és többször tartottak nála házkutatást. </w:t>
      </w:r>
      <w:hyperlink r:id="rId31" w:tooltip="1982" w:history="1">
        <w:r w:rsidRPr="008A168B">
          <w:rPr>
            <w:rStyle w:val="Hiperhivatkozs"/>
            <w:rFonts w:eastAsiaTheme="majorEastAsia"/>
            <w:color w:val="auto"/>
            <w:u w:val="none"/>
          </w:rPr>
          <w:t>1982</w:t>
        </w:r>
      </w:hyperlink>
      <w:r w:rsidRPr="008A168B">
        <w:t>-ben megvádolták az államrend felforgatásával és 1982. november 10-én letartóztatták.</w:t>
      </w:r>
      <w:hyperlink r:id="rId32" w:anchor="cite_note-1" w:history="1">
        <w:r w:rsidRPr="008A168B">
          <w:rPr>
            <w:rStyle w:val="Hiperhivatkozs"/>
            <w:rFonts w:eastAsiaTheme="majorEastAsia"/>
            <w:color w:val="auto"/>
            <w:u w:val="none"/>
            <w:vertAlign w:val="superscript"/>
          </w:rPr>
          <w:t>[1]</w:t>
        </w:r>
      </w:hyperlink>
      <w:r w:rsidRPr="008A168B">
        <w:t> 1983 elején még vizsgálati fogságban volt. Mellette foglalt állást a Charta 77 és a Magyar Írók Szövetségének egy része. Külföldi nyomásra felfüggesztették a perét.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Még ugyanebben az évben aláírta a Charta 77 polgárjogi nyilatkozatát. A következő évben ismét letartóztatták. Emiatt tiltakozott többek közt az </w:t>
      </w:r>
      <w:hyperlink r:id="rId33" w:tooltip="Amnesty International" w:history="1">
        <w:r w:rsidRPr="008A168B">
          <w:rPr>
            <w:rStyle w:val="Hiperhivatkozs"/>
            <w:rFonts w:eastAsiaTheme="majorEastAsia"/>
            <w:color w:val="auto"/>
            <w:u w:val="none"/>
          </w:rPr>
          <w:t xml:space="preserve">Amnesty </w:t>
        </w:r>
        <w:proofErr w:type="spellStart"/>
        <w:r w:rsidRPr="008A168B">
          <w:rPr>
            <w:rStyle w:val="Hiperhivatkozs"/>
            <w:rFonts w:eastAsiaTheme="majorEastAsia"/>
            <w:color w:val="auto"/>
            <w:u w:val="none"/>
          </w:rPr>
          <w:t>International</w:t>
        </w:r>
      </w:hyperlink>
      <w:r w:rsidRPr="008A168B">
        <w:t>és</w:t>
      </w:r>
      <w:proofErr w:type="spellEnd"/>
      <w:r w:rsidRPr="008A168B">
        <w:t xml:space="preserve"> a </w:t>
      </w:r>
      <w:hyperlink r:id="rId34" w:tooltip="PEN Club" w:history="1">
        <w:r w:rsidRPr="008A168B">
          <w:rPr>
            <w:rStyle w:val="Hiperhivatkozs"/>
            <w:rFonts w:eastAsiaTheme="majorEastAsia"/>
            <w:color w:val="auto"/>
            <w:u w:val="none"/>
          </w:rPr>
          <w:t>PEN Club</w:t>
        </w:r>
      </w:hyperlink>
      <w:r w:rsidRPr="008A168B">
        <w:t> amerikai tagozata.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Tizenöt hónapos fogva</w:t>
      </w:r>
      <w:r w:rsidR="00085E30" w:rsidRPr="008A168B">
        <w:t xml:space="preserve"> </w:t>
      </w:r>
      <w:r w:rsidRPr="008A168B">
        <w:t xml:space="preserve">tartás után szabadon engedték, a rendőrségi zaklatások azonban ezután is folytatódtak, mert </w:t>
      </w:r>
      <w:proofErr w:type="spellStart"/>
      <w:r w:rsidRPr="008A168B">
        <w:t>Duray</w:t>
      </w:r>
      <w:proofErr w:type="spellEnd"/>
      <w:r w:rsidRPr="008A168B">
        <w:t xml:space="preserve"> nem hagyott fel az ellenzéki politizálással, többek közt részt vett a Charta 77 szóvivői testületének munkájában is.</w:t>
      </w:r>
    </w:p>
    <w:p w:rsidR="008C4C62" w:rsidRPr="008A168B" w:rsidRDefault="008C597F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hyperlink r:id="rId35" w:tooltip="1988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1988</w:t>
        </w:r>
      </w:hyperlink>
      <w:r w:rsidR="008C4C62" w:rsidRPr="008A168B">
        <w:t>-ban a magyar demokratikus ellenzék létrehozta </w:t>
      </w:r>
      <w:hyperlink r:id="rId36" w:tooltip="Szabad Demokraták Szövetsége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Szabad Kezdeményezések Hálózata</w:t>
        </w:r>
      </w:hyperlink>
      <w:r w:rsidR="008C4C62" w:rsidRPr="008A168B">
        <w:t> tagja lett annak párttá (</w:t>
      </w:r>
      <w:hyperlink r:id="rId37" w:tooltip="Szabad Demokraták Szövetsége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SZDSZ</w:t>
        </w:r>
      </w:hyperlink>
      <w:r w:rsidR="008C4C62" w:rsidRPr="008A168B">
        <w:t>) alakulásáig. Előadást tartott az </w:t>
      </w:r>
      <w:hyperlink r:id="rId38" w:tooltip="Magyar Demokrata Fórum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MDF</w:t>
        </w:r>
      </w:hyperlink>
      <w:r w:rsidR="008C4C62" w:rsidRPr="008A168B">
        <w:t> egyik fórumán is a </w:t>
      </w:r>
      <w:hyperlink r:id="rId39" w:tooltip="Jurta Színház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Jurta Színházban</w:t>
        </w:r>
      </w:hyperlink>
      <w:r w:rsidR="008C4C62" w:rsidRPr="008A168B">
        <w:t>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Ugyanebben az évben a bécsi </w:t>
      </w:r>
      <w:hyperlink r:id="rId40" w:tooltip="EBEÉ" w:history="1">
        <w:r w:rsidRPr="008A168B">
          <w:rPr>
            <w:rStyle w:val="Hiperhivatkozs"/>
            <w:rFonts w:eastAsiaTheme="majorEastAsia"/>
            <w:color w:val="auto"/>
            <w:u w:val="none"/>
          </w:rPr>
          <w:t>EBEÉ</w:t>
        </w:r>
      </w:hyperlink>
      <w:r w:rsidRPr="008A168B">
        <w:t> utóértekezlet </w:t>
      </w:r>
      <w:hyperlink r:id="rId41" w:tooltip="Amerikai Egyesült Államok" w:history="1">
        <w:r w:rsidRPr="008A168B">
          <w:rPr>
            <w:rStyle w:val="Hiperhivatkozs"/>
            <w:rFonts w:eastAsiaTheme="majorEastAsia"/>
            <w:color w:val="auto"/>
            <w:u w:val="none"/>
          </w:rPr>
          <w:t>amerikai</w:t>
        </w:r>
      </w:hyperlink>
      <w:r w:rsidRPr="008A168B">
        <w:t> delegációjának nyomására visszakapta útlevelét és kiutazási engedélyt kapott. A </w:t>
      </w:r>
      <w:hyperlink r:id="rId42" w:tooltip="Pennsylvaniai Egyetem (a lap nem létezik)" w:history="1">
        <w:r w:rsidRPr="008A168B">
          <w:rPr>
            <w:rStyle w:val="Hiperhivatkozs"/>
            <w:rFonts w:eastAsiaTheme="majorEastAsia"/>
            <w:color w:val="auto"/>
            <w:u w:val="none"/>
          </w:rPr>
          <w:t>Pennsylvaniai Egyetem</w:t>
        </w:r>
      </w:hyperlink>
      <w:r w:rsidRPr="008A168B">
        <w:t xml:space="preserve">(University of Pennsylvania) meghívására feleségével az Egyesült Államokba utaztak. A meghívás a geológusnak szólt, de az egyetemen politológiával foglalkozott. Szakmailag </w:t>
      </w:r>
      <w:proofErr w:type="spellStart"/>
      <w:r w:rsidRPr="008A168B">
        <w:t>Chászár</w:t>
      </w:r>
      <w:proofErr w:type="spellEnd"/>
      <w:r w:rsidRPr="008A168B">
        <w:t xml:space="preserve"> Ede politológia professzor, anyagilag a </w:t>
      </w:r>
      <w:proofErr w:type="spellStart"/>
      <w:r w:rsidR="008C597F" w:rsidRPr="008A168B">
        <w:fldChar w:fldCharType="begin"/>
      </w:r>
      <w:r w:rsidRPr="008A168B">
        <w:instrText xml:space="preserve"> HYPERLINK "https://hu.wikipedia.org/w/index.php?title=Hungarian_Human_Rights_Foundation&amp;action=edit&amp;redlink=1" \o "Hungarian Human Rights Foundation (a lap nem létezik)" </w:instrText>
      </w:r>
      <w:r w:rsidR="008C597F" w:rsidRPr="008A168B">
        <w:fldChar w:fldCharType="separate"/>
      </w:r>
      <w:r w:rsidRPr="008A168B">
        <w:rPr>
          <w:rStyle w:val="Hiperhivatkozs"/>
          <w:rFonts w:eastAsiaTheme="majorEastAsia"/>
          <w:color w:val="auto"/>
          <w:u w:val="none"/>
        </w:rPr>
        <w:t>Hungarian</w:t>
      </w:r>
      <w:proofErr w:type="spellEnd"/>
      <w:r w:rsidRPr="008A168B">
        <w:rPr>
          <w:rStyle w:val="Hiperhivatkozs"/>
          <w:rFonts w:eastAsiaTheme="majorEastAsia"/>
          <w:color w:val="auto"/>
          <w:u w:val="none"/>
        </w:rPr>
        <w:t xml:space="preserve"> Human </w:t>
      </w:r>
      <w:proofErr w:type="spellStart"/>
      <w:r w:rsidRPr="008A168B">
        <w:rPr>
          <w:rStyle w:val="Hiperhivatkozs"/>
          <w:rFonts w:eastAsiaTheme="majorEastAsia"/>
          <w:color w:val="auto"/>
          <w:u w:val="none"/>
        </w:rPr>
        <w:t>Rights</w:t>
      </w:r>
      <w:proofErr w:type="spellEnd"/>
      <w:r w:rsidRPr="008A168B">
        <w:rPr>
          <w:rStyle w:val="Hiperhivatkozs"/>
          <w:rFonts w:eastAsiaTheme="majorEastAsia"/>
          <w:color w:val="auto"/>
          <w:u w:val="none"/>
        </w:rPr>
        <w:t xml:space="preserve"> </w:t>
      </w:r>
      <w:proofErr w:type="spellStart"/>
      <w:r w:rsidRPr="008A168B">
        <w:rPr>
          <w:rStyle w:val="Hiperhivatkozs"/>
          <w:rFonts w:eastAsiaTheme="majorEastAsia"/>
          <w:color w:val="auto"/>
          <w:u w:val="none"/>
        </w:rPr>
        <w:t>Foundation</w:t>
      </w:r>
      <w:proofErr w:type="spellEnd"/>
      <w:r w:rsidR="008C597F" w:rsidRPr="008A168B">
        <w:fldChar w:fldCharType="end"/>
      </w:r>
      <w:r w:rsidRPr="008A168B">
        <w:t> és </w:t>
      </w:r>
      <w:hyperlink r:id="rId43" w:tooltip="Soros György" w:history="1">
        <w:r w:rsidRPr="008A168B">
          <w:rPr>
            <w:rStyle w:val="Hiperhivatkozs"/>
            <w:rFonts w:eastAsiaTheme="majorEastAsia"/>
            <w:color w:val="auto"/>
            <w:u w:val="none"/>
          </w:rPr>
          <w:t>Soros György</w:t>
        </w:r>
      </w:hyperlink>
      <w:r w:rsidRPr="008A168B">
        <w:t> támogatta.</w:t>
      </w:r>
    </w:p>
    <w:p w:rsidR="008C4C62" w:rsidRPr="008A168B" w:rsidRDefault="008C597F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hyperlink r:id="rId44" w:tooltip="1989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>1989</w:t>
        </w:r>
      </w:hyperlink>
      <w:r w:rsidR="008C4C62" w:rsidRPr="008A168B">
        <w:t>-ben az amerikai ügyvédek emberjogi szervezetének közbenjárásával nagy nehezen engedélyt kapott a hazautazásra. Decemberben már a kommunista rezsim bukása után felálló új csehszlovák kormány miniszterjelöltje volt, de a tárgyaláson Csehszlovákia Kommunista Pártját képviselő </w:t>
      </w:r>
      <w:hyperlink r:id="rId45" w:tooltip="Marian Čalfa (a lap nem létezik)" w:history="1">
        <w:r w:rsidR="008C4C62" w:rsidRPr="008A168B">
          <w:rPr>
            <w:rStyle w:val="Hiperhivatkozs"/>
            <w:rFonts w:eastAsiaTheme="majorEastAsia"/>
            <w:color w:val="auto"/>
            <w:u w:val="none"/>
          </w:rPr>
          <w:t xml:space="preserve">Marian </w:t>
        </w:r>
        <w:proofErr w:type="spellStart"/>
        <w:r w:rsidR="008C4C62" w:rsidRPr="008A168B">
          <w:rPr>
            <w:rStyle w:val="Hiperhivatkozs"/>
            <w:rFonts w:eastAsiaTheme="majorEastAsia"/>
            <w:color w:val="auto"/>
            <w:u w:val="none"/>
          </w:rPr>
          <w:t>Čalfa</w:t>
        </w:r>
        <w:proofErr w:type="spellEnd"/>
      </w:hyperlink>
      <w:r w:rsidR="008C4C62" w:rsidRPr="008A168B">
        <w:t>, későbbi kormányfő körének vétójára a jelöltek közül egyedüliként mégsem vált a kormány tagjává.</w:t>
      </w:r>
    </w:p>
    <w:p w:rsidR="008C4C62" w:rsidRPr="008A168B" w:rsidRDefault="008C4C62" w:rsidP="009D73C2">
      <w:pPr>
        <w:pStyle w:val="Cmsor3"/>
        <w:shd w:val="clear" w:color="auto" w:fill="FFFFFF"/>
        <w:spacing w:before="72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68B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1990 után</w:t>
      </w:r>
      <w:proofErr w:type="gramStart"/>
      <w:r w:rsidRPr="008A168B">
        <w:rPr>
          <w:rStyle w:val="mw-editsection-bracke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[</w:t>
      </w:r>
      <w:proofErr w:type="gramEnd"/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1990-ben pártot alapít </w:t>
      </w:r>
      <w:hyperlink r:id="rId46" w:tooltip="Együttélés Politikai Mozgalom" w:history="1">
        <w:r w:rsidRPr="008A168B">
          <w:rPr>
            <w:rStyle w:val="Hiperhivatkozs"/>
            <w:rFonts w:eastAsiaTheme="majorEastAsia"/>
            <w:color w:val="auto"/>
            <w:u w:val="none"/>
          </w:rPr>
          <w:t>Együttélés Politikai Mozgalom</w:t>
        </w:r>
      </w:hyperlink>
      <w:r w:rsidRPr="008A168B">
        <w:t> néven, amelynek elnöke marad a </w:t>
      </w:r>
      <w:hyperlink r:id="rId47" w:tooltip="Magyar Koalíció Pártja" w:history="1">
        <w:r w:rsidRPr="008A168B">
          <w:rPr>
            <w:rStyle w:val="Hiperhivatkozs"/>
            <w:rFonts w:eastAsiaTheme="majorEastAsia"/>
            <w:color w:val="auto"/>
            <w:u w:val="none"/>
          </w:rPr>
          <w:t>Magyar Koalíció Pártja</w:t>
        </w:r>
      </w:hyperlink>
      <w:r w:rsidRPr="008A168B">
        <w:t> (MKP) megalakulásáig 1998-ban.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Az első csehszlovák demokratikus parlamen</w:t>
      </w:r>
      <w:r w:rsidR="00085E30" w:rsidRPr="008A168B">
        <w:t xml:space="preserve">ti választáson 1990. </w:t>
      </w:r>
      <w:proofErr w:type="gramStart"/>
      <w:r w:rsidR="00085E30" w:rsidRPr="008A168B">
        <w:t>májusá</w:t>
      </w:r>
      <w:r w:rsidRPr="008A168B">
        <w:t>ban</w:t>
      </w:r>
      <w:proofErr w:type="gramEnd"/>
      <w:r w:rsidRPr="008A168B">
        <w:t xml:space="preserve"> országos méretben a második legnagyobb támogatottságot élvező politikus. Politikai ellenfelei nacionalizmussal vádolják, miközben az Együttélés a különböző etnikumok közösségi </w:t>
      </w:r>
      <w:r w:rsidRPr="008A168B">
        <w:lastRenderedPageBreak/>
        <w:t xml:space="preserve">érdekeinek védelmét vállaló mozgalomként hamarosan a Liberális Internacionáléhoz csatlakozik. E szervezet egyik alelnöke 1998-ig </w:t>
      </w:r>
      <w:proofErr w:type="spellStart"/>
      <w:r w:rsidRPr="008A168B">
        <w:t>Duray</w:t>
      </w:r>
      <w:proofErr w:type="spellEnd"/>
      <w:r w:rsidRPr="008A168B">
        <w:t xml:space="preserve"> Miklós.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1994-ben újraválasztották, immár a szlovákiai parlamentbe.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1994-1996 között a Magyar Koalíció parlamenti frakciójának elnöke volt.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1999-2007 között a Magyar Koalíció Pártjának ügyvezető alelnöke volt, 2007-ben az MKP megszüntette ezt a tisztséget.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2007-2010 között a Magyar Koalíció Pártjának stratégiai alelnöke volt.</w:t>
      </w: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A </w:t>
      </w:r>
      <w:hyperlink r:id="rId48" w:tooltip="2010-es szlovákiai parlamenti választás" w:history="1">
        <w:r w:rsidRPr="008A168B">
          <w:rPr>
            <w:rStyle w:val="Hiperhivatkozs"/>
            <w:rFonts w:eastAsiaTheme="majorEastAsia"/>
            <w:color w:val="auto"/>
            <w:u w:val="none"/>
          </w:rPr>
          <w:t>2010-es szlovákiai parlamenti választáson</w:t>
        </w:r>
      </w:hyperlink>
      <w:r w:rsidRPr="008A168B">
        <w:t> az MKP nem jutott be a parlamentbe, így képviselői mandátuma megszűnt.</w:t>
      </w:r>
      <w:r w:rsidR="00085E30" w:rsidRPr="008A168B">
        <w:t xml:space="preserve"> </w:t>
      </w:r>
      <w:r w:rsidRPr="008A168B">
        <w:t>Ezt követően bejelentette, hogy korára való tekintettel visszavonul az aktív politizálástól és lemond az MKP-ban betöltött tisztségéről.</w:t>
      </w:r>
      <w:hyperlink r:id="rId49" w:anchor="cite_note-3" w:history="1">
        <w:r w:rsidRPr="008A168B">
          <w:rPr>
            <w:rStyle w:val="Hiperhivatkozs"/>
            <w:rFonts w:eastAsiaTheme="majorEastAsia"/>
            <w:color w:val="auto"/>
            <w:u w:val="none"/>
            <w:vertAlign w:val="superscript"/>
          </w:rPr>
          <w:t>[3]</w:t>
        </w:r>
      </w:hyperlink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  <w:rPr>
          <w:vertAlign w:val="superscript"/>
        </w:rPr>
      </w:pPr>
      <w:r w:rsidRPr="008A168B">
        <w:t>2010-től a </w:t>
      </w:r>
      <w:hyperlink r:id="rId50" w:tooltip="Nyugat-magyarországi Egyetem" w:history="1">
        <w:r w:rsidRPr="008A168B">
          <w:rPr>
            <w:rStyle w:val="Hiperhivatkozs"/>
            <w:rFonts w:eastAsiaTheme="majorEastAsia"/>
            <w:color w:val="auto"/>
            <w:u w:val="none"/>
          </w:rPr>
          <w:t>Nyugat-magyarországi Egyetemen</w:t>
        </w:r>
      </w:hyperlink>
      <w:r w:rsidRPr="008A168B">
        <w:t> oktat politológiát.</w:t>
      </w:r>
      <w:hyperlink r:id="rId51" w:anchor="cite_note-4" w:history="1">
        <w:r w:rsidRPr="008A168B">
          <w:rPr>
            <w:rStyle w:val="Hiperhivatkozs"/>
            <w:rFonts w:eastAsiaTheme="majorEastAsia"/>
            <w:color w:val="auto"/>
            <w:u w:val="none"/>
            <w:vertAlign w:val="superscript"/>
          </w:rPr>
          <w:t>[4]</w:t>
        </w:r>
      </w:hyperlink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  <w:rPr>
          <w:vertAlign w:val="superscript"/>
        </w:rPr>
      </w:pPr>
    </w:p>
    <w:p w:rsidR="008C4C62" w:rsidRPr="008A168B" w:rsidRDefault="008C4C62" w:rsidP="009D73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A168B">
        <w:t>Díjai, elismerései:</w:t>
      </w:r>
    </w:p>
    <w:p w:rsidR="008C4C62" w:rsidRPr="008A168B" w:rsidRDefault="008C597F" w:rsidP="009D73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52" w:tooltip="Kőrösi Csoma Sándor-díj (a lap nem létezik)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Kőrösi Csoma Sándor-díj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 xml:space="preserve"> (1986) </w:t>
      </w:r>
    </w:p>
    <w:p w:rsidR="008C4C62" w:rsidRPr="008A168B" w:rsidRDefault="008C597F" w:rsidP="009D73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53" w:tooltip="Bethlen Gábor-díj (a lap nem létezik)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Bethlen Gábor-díj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 xml:space="preserve"> (1988) </w:t>
      </w:r>
    </w:p>
    <w:p w:rsidR="008C4C62" w:rsidRPr="008A168B" w:rsidRDefault="008C597F" w:rsidP="009D73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54" w:tooltip="Magyar Örökség díj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 Örökség díj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> (2000)</w:t>
      </w:r>
    </w:p>
    <w:p w:rsidR="008C4C62" w:rsidRPr="008A168B" w:rsidRDefault="008C597F" w:rsidP="009D73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55" w:tooltip="A Magyar Érdemrend nagykeresztje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 Magyar Köztársasági Érdemrend nagykeresztje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> (</w:t>
      </w:r>
      <w:hyperlink r:id="rId56" w:tooltip="2001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2001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>)</w:t>
      </w:r>
    </w:p>
    <w:p w:rsidR="008C4C62" w:rsidRPr="008A168B" w:rsidRDefault="008C597F" w:rsidP="009D73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57" w:tooltip="Magyar Művészetért-díj (a lap nem létezik)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 Művészetért-díj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 xml:space="preserve"> (2002) </w:t>
      </w:r>
    </w:p>
    <w:p w:rsidR="008C4C62" w:rsidRPr="008A168B" w:rsidRDefault="008C597F" w:rsidP="009D73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58" w:tooltip="Szent István-díj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Szent István-díj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> (</w:t>
      </w:r>
      <w:hyperlink r:id="rId59" w:tooltip="2003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2003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>)</w:t>
      </w:r>
    </w:p>
    <w:p w:rsidR="008C4C62" w:rsidRPr="008A168B" w:rsidRDefault="008C597F" w:rsidP="009D73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60" w:tooltip="Magyar Szabadságért díj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 Szabadságért díj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> (</w:t>
      </w:r>
      <w:hyperlink r:id="rId61" w:tooltip="2005" w:history="1">
        <w:r w:rsidR="008C4C62" w:rsidRPr="008A16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2005</w:t>
        </w:r>
      </w:hyperlink>
      <w:r w:rsidR="008C4C62" w:rsidRPr="008A168B">
        <w:rPr>
          <w:rFonts w:ascii="Times New Roman" w:hAnsi="Times New Roman" w:cs="Times New Roman"/>
          <w:sz w:val="24"/>
          <w:szCs w:val="24"/>
        </w:rPr>
        <w:t>)</w:t>
      </w:r>
    </w:p>
    <w:p w:rsidR="008C4C62" w:rsidRPr="008A168B" w:rsidRDefault="008C4C62" w:rsidP="009D73C2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A168B">
        <w:rPr>
          <w:rFonts w:ascii="Times New Roman" w:hAnsi="Times New Roman" w:cs="Times New Roman"/>
          <w:sz w:val="24"/>
          <w:szCs w:val="24"/>
        </w:rPr>
        <w:t>Könyvei</w:t>
      </w:r>
    </w:p>
    <w:p w:rsidR="008C4C62" w:rsidRPr="008A168B" w:rsidRDefault="008C4C62" w:rsidP="009D73C2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Kutyaszorító I.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(Püski-Corvin, New York, 1982)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Tegnap alighanem bolondgombát etettek velünk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Framo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Publishing, Chicago, 1983)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Kutyaszorító II.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(Püski-Corvin, New York, 1989)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Kettős elnyomásban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Püski-Corvin&amp;HHRF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, New York, 1989)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Kettős elnyomásban – bővített kiadás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Madách-Posonium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, Pozsony, 1993)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Csillagszilánk és tövistörek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Madách-Posonium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, Pozsony, 1993)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Önrendelkezési kísérleteink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Méry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Ratio,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Somorja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, 1999)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Változások küszöbén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 (Osiris, Budapest, 2000)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Hazától a nemzetig. A kárpát-medencei magyarság helyzete és esélyei. Cikkek, elemzések, beszédek és interjúk, 1990-2004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; 2. kiad</w:t>
      </w:r>
      <w:proofErr w:type="gram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Méry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ratio,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Somorja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, 2005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 félj, csak higgy! Beszédek és értekezések, 2004-2005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; Szabad Tér, Bp., 2005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Csillagszilánk és tövistörek. Cérna Géza meséi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2.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átd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. kiad</w:t>
      </w:r>
      <w:proofErr w:type="gram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Méry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Ratio,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Somorja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, 2006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Összefonódó ujjak. </w:t>
      </w:r>
      <w:proofErr w:type="spellStart"/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Duray</w:t>
      </w:r>
      <w:proofErr w:type="spellEnd"/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Miklóssal beszélget Benkei Ildikó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, Bp., 2006 (</w:t>
      </w: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Magyarnak lenni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Riadó! Vágják alattunk a fát! Beszédek és értekezések, 2005-2006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; Szabad Tér, Bp., 2006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Volt egyszer egy</w:t>
      </w:r>
      <w:proofErr w:type="gramStart"/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...</w:t>
      </w:r>
      <w:proofErr w:type="gramEnd"/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..</w:t>
      </w:r>
      <w:proofErr w:type="gramEnd"/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egy lesz egyszer? Válogatott írások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; Balaton Akadémia, Keszthely, 2008 (</w:t>
      </w: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Szent György könyvek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megvalósult elképzelhetetlen. Válogatás az 1986-2010 közötti időben, a trianoni békediktátum okán született írásokból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; Trianon Kutatóintézet, Bp., 2010</w:t>
      </w:r>
    </w:p>
    <w:p w:rsidR="008C4C62" w:rsidRPr="008A168B" w:rsidRDefault="008C4C62" w:rsidP="009D73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Együttműködési lehetőségek a Kárpátok térségében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szerk. </w:t>
      </w:r>
      <w:proofErr w:type="spellStart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Duray</w:t>
      </w:r>
      <w:proofErr w:type="spellEnd"/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Miklós, Kulcsár László, Szász Jenő; Nemzetstratégiai Kutatóintézet–NYME, Sopron–Bp., 2016 (</w:t>
      </w:r>
      <w:r w:rsidRPr="008A16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Kárpát-haza napló</w:t>
      </w:r>
      <w:r w:rsidRPr="008A168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A372C" w:rsidRPr="008A168B" w:rsidRDefault="00EA372C" w:rsidP="009D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CC2" w:rsidRPr="008A168B" w:rsidRDefault="009E7CC2" w:rsidP="009D73C2">
      <w:pPr>
        <w:jc w:val="both"/>
        <w:rPr>
          <w:rFonts w:ascii="Times New Roman" w:hAnsi="Times New Roman" w:cs="Times New Roman"/>
          <w:sz w:val="24"/>
          <w:szCs w:val="24"/>
        </w:rPr>
      </w:pPr>
      <w:r w:rsidRPr="008A168B">
        <w:rPr>
          <w:rFonts w:ascii="Times New Roman" w:hAnsi="Times New Roman" w:cs="Times New Roman"/>
          <w:sz w:val="24"/>
          <w:szCs w:val="24"/>
        </w:rPr>
        <w:t>Forrás:</w:t>
      </w:r>
    </w:p>
    <w:p w:rsidR="009E7CC2" w:rsidRPr="008A168B" w:rsidRDefault="009E7CC2" w:rsidP="009D73C2">
      <w:pPr>
        <w:jc w:val="both"/>
        <w:rPr>
          <w:rFonts w:ascii="Times New Roman" w:hAnsi="Times New Roman" w:cs="Times New Roman"/>
          <w:sz w:val="24"/>
          <w:szCs w:val="24"/>
        </w:rPr>
      </w:pPr>
      <w:r w:rsidRPr="008A168B">
        <w:rPr>
          <w:rFonts w:ascii="Times New Roman" w:hAnsi="Times New Roman" w:cs="Times New Roman"/>
          <w:sz w:val="24"/>
          <w:szCs w:val="24"/>
        </w:rPr>
        <w:t>https://hu.wikipedia.org/wiki/Duray_Miklós</w:t>
      </w:r>
    </w:p>
    <w:sectPr w:rsidR="009E7CC2" w:rsidRPr="008A168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1E3"/>
    <w:multiLevelType w:val="multilevel"/>
    <w:tmpl w:val="58C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7631CB"/>
    <w:multiLevelType w:val="multilevel"/>
    <w:tmpl w:val="CE8A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C4C62"/>
    <w:rsid w:val="0007660D"/>
    <w:rsid w:val="00085E30"/>
    <w:rsid w:val="00086D1E"/>
    <w:rsid w:val="00357E59"/>
    <w:rsid w:val="008A168B"/>
    <w:rsid w:val="008C4C62"/>
    <w:rsid w:val="008C597F"/>
    <w:rsid w:val="009D73C2"/>
    <w:rsid w:val="009E7CC2"/>
    <w:rsid w:val="00A7038B"/>
    <w:rsid w:val="00E01F80"/>
    <w:rsid w:val="00EA372C"/>
    <w:rsid w:val="00F2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C62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4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C4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8C4C6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C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8C4C62"/>
  </w:style>
  <w:style w:type="character" w:customStyle="1" w:styleId="mw-editsection">
    <w:name w:val="mw-editsection"/>
    <w:basedOn w:val="Bekezdsalapbettpusa"/>
    <w:rsid w:val="008C4C62"/>
  </w:style>
  <w:style w:type="character" w:customStyle="1" w:styleId="mw-editsection-bracket">
    <w:name w:val="mw-editsection-bracket"/>
    <w:basedOn w:val="Bekezdsalapbettpusa"/>
    <w:rsid w:val="008C4C62"/>
  </w:style>
  <w:style w:type="paragraph" w:styleId="Buborkszveg">
    <w:name w:val="Balloon Text"/>
    <w:basedOn w:val="Norml"/>
    <w:link w:val="BuborkszvegChar"/>
    <w:uiPriority w:val="99"/>
    <w:semiHidden/>
    <w:unhideWhenUsed/>
    <w:rsid w:val="009E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1963" TargetMode="External"/><Relationship Id="rId18" Type="http://schemas.openxmlformats.org/officeDocument/2006/relationships/hyperlink" Target="https://hu.wikipedia.org/wiki/Geol%C3%B3gia" TargetMode="External"/><Relationship Id="rId26" Type="http://schemas.openxmlformats.org/officeDocument/2006/relationships/hyperlink" Target="https://hu.wikipedia.org/wiki/1978" TargetMode="External"/><Relationship Id="rId39" Type="http://schemas.openxmlformats.org/officeDocument/2006/relationships/hyperlink" Target="https://hu.wikipedia.org/wiki/Jurta_Sz%C3%ADnh%C3%A1z" TargetMode="External"/><Relationship Id="rId21" Type="http://schemas.openxmlformats.org/officeDocument/2006/relationships/hyperlink" Target="https://hu.wikipedia.org/wiki/Pr%C3%A1gai_tavasz" TargetMode="External"/><Relationship Id="rId34" Type="http://schemas.openxmlformats.org/officeDocument/2006/relationships/hyperlink" Target="https://hu.wikipedia.org/wiki/PEN_Club" TargetMode="External"/><Relationship Id="rId42" Type="http://schemas.openxmlformats.org/officeDocument/2006/relationships/hyperlink" Target="https://hu.wikipedia.org/w/index.php?title=Pennsylvaniai_Egyetem&amp;action=edit&amp;redlink=1" TargetMode="External"/><Relationship Id="rId47" Type="http://schemas.openxmlformats.org/officeDocument/2006/relationships/hyperlink" Target="https://hu.wikipedia.org/wiki/Magyar_Koal%C3%ADci%C3%B3_P%C3%A1rtja" TargetMode="External"/><Relationship Id="rId50" Type="http://schemas.openxmlformats.org/officeDocument/2006/relationships/hyperlink" Target="https://hu.wikipedia.org/wiki/Nyugat-magyarorsz%C3%A1gi_Egyetem" TargetMode="External"/><Relationship Id="rId55" Type="http://schemas.openxmlformats.org/officeDocument/2006/relationships/hyperlink" Target="https://hu.wikipedia.org/wiki/A_Magyar_%C3%89rdemrend_nagykeresztj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hu.wikipedia.org/wiki/J%C3%BAlius_18.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ozsony" TargetMode="External"/><Relationship Id="rId20" Type="http://schemas.openxmlformats.org/officeDocument/2006/relationships/hyperlink" Target="https://hu.wikipedia.org/wiki/Szlov%C3%A1k_Tudom%C3%A1nyos_Akad%C3%A9mia" TargetMode="External"/><Relationship Id="rId29" Type="http://schemas.openxmlformats.org/officeDocument/2006/relationships/hyperlink" Target="https://hu.wikipedia.org/wiki/Bib%C3%B3-eml%C3%A9kk%C3%B6nyv" TargetMode="External"/><Relationship Id="rId41" Type="http://schemas.openxmlformats.org/officeDocument/2006/relationships/hyperlink" Target="https://hu.wikipedia.org/wiki/Amerikai_Egyes%C3%BClt_%C3%81llamok" TargetMode="External"/><Relationship Id="rId54" Type="http://schemas.openxmlformats.org/officeDocument/2006/relationships/hyperlink" Target="https://hu.wikipedia.org/wiki/Magyar_%C3%96r%C3%B6ks%C3%A9g_d%C3%ADj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45" TargetMode="External"/><Relationship Id="rId11" Type="http://schemas.openxmlformats.org/officeDocument/2006/relationships/hyperlink" Target="https://hu.wikipedia.org/wiki/F%C3%BClek" TargetMode="External"/><Relationship Id="rId24" Type="http://schemas.openxmlformats.org/officeDocument/2006/relationships/hyperlink" Target="https://hu.wikipedia.org/wiki/1977" TargetMode="External"/><Relationship Id="rId32" Type="http://schemas.openxmlformats.org/officeDocument/2006/relationships/hyperlink" Target="https://hu.wikipedia.org/wiki/Duray_Mikl%C3%B3s" TargetMode="External"/><Relationship Id="rId37" Type="http://schemas.openxmlformats.org/officeDocument/2006/relationships/hyperlink" Target="https://hu.wikipedia.org/wiki/Szabad_Demokrat%C3%A1k_Sz%C3%B6vets%C3%A9ge" TargetMode="External"/><Relationship Id="rId40" Type="http://schemas.openxmlformats.org/officeDocument/2006/relationships/hyperlink" Target="https://hu.wikipedia.org/wiki/EBE%C3%89" TargetMode="External"/><Relationship Id="rId45" Type="http://schemas.openxmlformats.org/officeDocument/2006/relationships/hyperlink" Target="https://hu.wikipedia.org/w/index.php?title=Marian_%C4%8Calfa&amp;action=edit&amp;redlink=1" TargetMode="External"/><Relationship Id="rId53" Type="http://schemas.openxmlformats.org/officeDocument/2006/relationships/hyperlink" Target="https://hu.wikipedia.org/w/index.php?title=Bethlen_G%C3%A1bor-d%C3%ADj&amp;action=edit&amp;redlink=1" TargetMode="External"/><Relationship Id="rId58" Type="http://schemas.openxmlformats.org/officeDocument/2006/relationships/hyperlink" Target="https://hu.wikipedia.org/wiki/Szent_Istv%C3%A1n-d%C3%ADj" TargetMode="External"/><Relationship Id="rId5" Type="http://schemas.openxmlformats.org/officeDocument/2006/relationships/hyperlink" Target="https://hu.wikipedia.org/wiki/Losonc" TargetMode="External"/><Relationship Id="rId15" Type="http://schemas.openxmlformats.org/officeDocument/2006/relationships/hyperlink" Target="https://hu.wikipedia.org/wiki/1971" TargetMode="External"/><Relationship Id="rId23" Type="http://schemas.openxmlformats.org/officeDocument/2006/relationships/hyperlink" Target="https://hu.wikipedia.org/wiki/1969" TargetMode="External"/><Relationship Id="rId28" Type="http://schemas.openxmlformats.org/officeDocument/2006/relationships/hyperlink" Target="https://hu.wikipedia.org/wiki/1979" TargetMode="External"/><Relationship Id="rId36" Type="http://schemas.openxmlformats.org/officeDocument/2006/relationships/hyperlink" Target="https://hu.wikipedia.org/wiki/Szabad_Demokrat%C3%A1k_Sz%C3%B6vets%C3%A9ge" TargetMode="External"/><Relationship Id="rId49" Type="http://schemas.openxmlformats.org/officeDocument/2006/relationships/hyperlink" Target="https://hu.wikipedia.org/wiki/Duray_Mikl%C3%B3s" TargetMode="External"/><Relationship Id="rId57" Type="http://schemas.openxmlformats.org/officeDocument/2006/relationships/hyperlink" Target="https://hu.wikipedia.org/w/index.php?title=Magyar_M%C5%B1v%C3%A9szet%C3%A9rt-d%C3%ADj&amp;action=edit&amp;redlink=1" TargetMode="External"/><Relationship Id="rId61" Type="http://schemas.openxmlformats.org/officeDocument/2006/relationships/hyperlink" Target="https://hu.wikipedia.org/wiki/200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u.wikipedia.org/wiki/Pr%C3%A1gai_tavasz" TargetMode="External"/><Relationship Id="rId31" Type="http://schemas.openxmlformats.org/officeDocument/2006/relationships/hyperlink" Target="https://hu.wikipedia.org/wiki/1982" TargetMode="External"/><Relationship Id="rId44" Type="http://schemas.openxmlformats.org/officeDocument/2006/relationships/hyperlink" Target="https://hu.wikipedia.org/wiki/1989" TargetMode="External"/><Relationship Id="rId52" Type="http://schemas.openxmlformats.org/officeDocument/2006/relationships/hyperlink" Target="https://hu.wikipedia.org/w/index.php?title=K%C5%91r%C3%B6si_Csoma_S%C3%A1ndor-d%C3%ADj&amp;action=edit&amp;redlink=1" TargetMode="External"/><Relationship Id="rId60" Type="http://schemas.openxmlformats.org/officeDocument/2006/relationships/hyperlink" Target="https://hu.wikipedia.org/wiki/Magyar_Szabads%C3%A1g%C3%A9rt_d%C3%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Geol%C3%B3gus" TargetMode="External"/><Relationship Id="rId14" Type="http://schemas.openxmlformats.org/officeDocument/2006/relationships/hyperlink" Target="https://hu.wikipedia.org/wiki/1963" TargetMode="External"/><Relationship Id="rId22" Type="http://schemas.openxmlformats.org/officeDocument/2006/relationships/hyperlink" Target="https://hu.wikipedia.org/wiki/Szlov%C3%A1kiai_Magyar_T%C3%A1rsadalmi_%C3%A9s_K%C3%B6zm%C5%B1vel%C5%91d%C3%A9si_Sz%C3%B6vets%C3%A9g" TargetMode="External"/><Relationship Id="rId27" Type="http://schemas.openxmlformats.org/officeDocument/2006/relationships/hyperlink" Target="https://hu.wikipedia.org/w/index.php?title=Csehszlov%C3%A1kiai_Magyar_Kisebbs%C3%A9g_Jogv%C3%A9d%C5%91_Bizotts%C3%A1ga&amp;action=edit&amp;redlink=1" TargetMode="External"/><Relationship Id="rId30" Type="http://schemas.openxmlformats.org/officeDocument/2006/relationships/hyperlink" Target="https://hu.wikipedia.org/wiki/Charta_77" TargetMode="External"/><Relationship Id="rId35" Type="http://schemas.openxmlformats.org/officeDocument/2006/relationships/hyperlink" Target="https://hu.wikipedia.org/wiki/1988" TargetMode="External"/><Relationship Id="rId43" Type="http://schemas.openxmlformats.org/officeDocument/2006/relationships/hyperlink" Target="https://hu.wikipedia.org/wiki/Soros_Gy%C3%B6rgy" TargetMode="External"/><Relationship Id="rId48" Type="http://schemas.openxmlformats.org/officeDocument/2006/relationships/hyperlink" Target="https://hu.wikipedia.org/wiki/2010-es_szlov%C3%A1kiai_parlamenti_v%C3%A1laszt%C3%A1s" TargetMode="External"/><Relationship Id="rId56" Type="http://schemas.openxmlformats.org/officeDocument/2006/relationships/hyperlink" Target="https://hu.wikipedia.org/wiki/2001" TargetMode="External"/><Relationship Id="rId8" Type="http://schemas.openxmlformats.org/officeDocument/2006/relationships/hyperlink" Target="https://hu.wikipedia.org/wiki/Szlov%C3%A1kia" TargetMode="External"/><Relationship Id="rId51" Type="http://schemas.openxmlformats.org/officeDocument/2006/relationships/hyperlink" Target="https://hu.wikipedia.org/wiki/Duray_Mikl%C3%B3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1962" TargetMode="External"/><Relationship Id="rId17" Type="http://schemas.openxmlformats.org/officeDocument/2006/relationships/hyperlink" Target="https://hu.wikipedia.org/wiki/Comenius_Egyetem" TargetMode="External"/><Relationship Id="rId25" Type="http://schemas.openxmlformats.org/officeDocument/2006/relationships/hyperlink" Target="https://hu.wikipedia.org/wiki/Charta_77" TargetMode="External"/><Relationship Id="rId33" Type="http://schemas.openxmlformats.org/officeDocument/2006/relationships/hyperlink" Target="https://hu.wikipedia.org/wiki/Amnesty_International" TargetMode="External"/><Relationship Id="rId38" Type="http://schemas.openxmlformats.org/officeDocument/2006/relationships/hyperlink" Target="https://hu.wikipedia.org/wiki/Magyar_Demokrata_F%C3%B3rum" TargetMode="External"/><Relationship Id="rId46" Type="http://schemas.openxmlformats.org/officeDocument/2006/relationships/hyperlink" Target="https://hu.wikipedia.org/wiki/Egy%C3%BCtt%C3%A9l%C3%A9s_Politikai_Mozgalom" TargetMode="External"/><Relationship Id="rId59" Type="http://schemas.openxmlformats.org/officeDocument/2006/relationships/hyperlink" Target="https://hu.wikipedia.org/wiki/200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1642</Words>
  <Characters>11336</Characters>
  <Application>Microsoft Office Word</Application>
  <DocSecurity>0</DocSecurity>
  <Lines>94</Lines>
  <Paragraphs>25</Paragraphs>
  <ScaleCrop>false</ScaleCrop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7</cp:revision>
  <dcterms:created xsi:type="dcterms:W3CDTF">2017-09-22T12:38:00Z</dcterms:created>
  <dcterms:modified xsi:type="dcterms:W3CDTF">2018-12-06T11:03:00Z</dcterms:modified>
</cp:coreProperties>
</file>