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62" w:rsidRPr="000C1767" w:rsidRDefault="002F1962" w:rsidP="000C1767">
      <w:pPr>
        <w:pStyle w:val="NormlWeb"/>
        <w:shd w:val="clear" w:color="auto" w:fill="FFFFFF"/>
        <w:spacing w:before="120" w:beforeAutospacing="0" w:after="120" w:afterAutospacing="0"/>
        <w:jc w:val="center"/>
        <w:rPr>
          <w:b/>
          <w:bCs/>
          <w:sz w:val="36"/>
          <w:szCs w:val="36"/>
          <w:shd w:val="clear" w:color="auto" w:fill="FFFFFF"/>
        </w:rPr>
      </w:pPr>
      <w:r w:rsidRPr="000C1767">
        <w:rPr>
          <w:b/>
          <w:bCs/>
          <w:sz w:val="36"/>
          <w:szCs w:val="36"/>
          <w:shd w:val="clear" w:color="auto" w:fill="FFFFFF"/>
        </w:rPr>
        <w:t>Körmöcbánya története</w:t>
      </w:r>
    </w:p>
    <w:p w:rsidR="000C1767" w:rsidRPr="000C1767" w:rsidRDefault="000C1767" w:rsidP="000C1767">
      <w:pPr>
        <w:pStyle w:val="NormlWeb"/>
        <w:shd w:val="clear" w:color="auto" w:fill="FFFFFF"/>
        <w:spacing w:before="120" w:beforeAutospacing="0" w:after="120" w:afterAutospacing="0"/>
        <w:jc w:val="center"/>
        <w:rPr>
          <w:b/>
          <w:bCs/>
          <w:sz w:val="36"/>
          <w:szCs w:val="36"/>
          <w:shd w:val="clear" w:color="auto" w:fill="FFFFFF"/>
        </w:rPr>
      </w:pPr>
    </w:p>
    <w:p w:rsidR="002F1962" w:rsidRPr="000C1767" w:rsidRDefault="002F1962" w:rsidP="000C1767">
      <w:pPr>
        <w:pStyle w:val="NormlWeb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proofErr w:type="gramStart"/>
      <w:r w:rsidRPr="000C1767">
        <w:rPr>
          <w:b/>
          <w:bCs/>
          <w:shd w:val="clear" w:color="auto" w:fill="FFFFFF"/>
        </w:rPr>
        <w:t>Körmöcbánya</w:t>
      </w:r>
      <w:r w:rsidRPr="000C1767">
        <w:rPr>
          <w:shd w:val="clear" w:color="auto" w:fill="FFFFFF"/>
        </w:rPr>
        <w:t> (</w:t>
      </w:r>
      <w:hyperlink r:id="rId4" w:tooltip="Szlovák nyelv" w:history="1">
        <w:r w:rsidRPr="000C1767">
          <w:rPr>
            <w:rStyle w:val="Hiperhivatkozs"/>
            <w:color w:val="auto"/>
            <w:u w:val="none"/>
            <w:shd w:val="clear" w:color="auto" w:fill="FFFFFF"/>
          </w:rPr>
          <w:t>szlovákul:</w:t>
        </w:r>
      </w:hyperlink>
      <w:r w:rsidRPr="000C1767">
        <w:rPr>
          <w:shd w:val="clear" w:color="auto" w:fill="FFFFFF"/>
        </w:rPr>
        <w:t> </w:t>
      </w:r>
      <w:r w:rsidRPr="000C1767">
        <w:rPr>
          <w:iCs/>
          <w:shd w:val="clear" w:color="auto" w:fill="FFFFFF"/>
          <w:lang w:val="sk-SK"/>
        </w:rPr>
        <w:t>Kremnica</w:t>
      </w:r>
      <w:r w:rsidRPr="000C1767">
        <w:rPr>
          <w:shd w:val="clear" w:color="auto" w:fill="FFFFFF"/>
        </w:rPr>
        <w:t>, </w:t>
      </w:r>
      <w:hyperlink r:id="rId5" w:tooltip="Német nyelv" w:history="1">
        <w:r w:rsidRPr="000C1767">
          <w:rPr>
            <w:rStyle w:val="Hiperhivatkozs"/>
            <w:color w:val="auto"/>
            <w:u w:val="none"/>
            <w:shd w:val="clear" w:color="auto" w:fill="FFFFFF"/>
          </w:rPr>
          <w:t>németül</w:t>
        </w:r>
      </w:hyperlink>
      <w:r w:rsidRPr="000C1767">
        <w:rPr>
          <w:shd w:val="clear" w:color="auto" w:fill="FFFFFF"/>
        </w:rPr>
        <w:t>: </w:t>
      </w:r>
      <w:proofErr w:type="spellStart"/>
      <w:r w:rsidRPr="000C1767">
        <w:rPr>
          <w:iCs/>
          <w:shd w:val="clear" w:color="auto" w:fill="FFFFFF"/>
          <w:lang w:val="de-DE"/>
        </w:rPr>
        <w:t>Kremnitz</w:t>
      </w:r>
      <w:proofErr w:type="spellEnd"/>
      <w:r w:rsidRPr="000C1767">
        <w:rPr>
          <w:shd w:val="clear" w:color="auto" w:fill="FFFFFF"/>
        </w:rPr>
        <w:t>, </w:t>
      </w:r>
      <w:hyperlink r:id="rId6" w:tooltip="Latin nyelv" w:history="1">
        <w:r w:rsidRPr="000C1767">
          <w:rPr>
            <w:rStyle w:val="Hiperhivatkozs"/>
            <w:color w:val="auto"/>
            <w:u w:val="none"/>
            <w:shd w:val="clear" w:color="auto" w:fill="FFFFFF"/>
          </w:rPr>
          <w:t>latinul:</w:t>
        </w:r>
      </w:hyperlink>
      <w:r w:rsidRPr="000C1767">
        <w:rPr>
          <w:shd w:val="clear" w:color="auto" w:fill="FFFFFF"/>
        </w:rPr>
        <w:t> </w:t>
      </w:r>
      <w:r w:rsidRPr="000C1767">
        <w:rPr>
          <w:iCs/>
          <w:shd w:val="clear" w:color="auto" w:fill="FFFFFF"/>
          <w:lang w:val="la-Latn"/>
        </w:rPr>
        <w:t>Cremnicium</w:t>
      </w:r>
      <w:r w:rsidRPr="000C1767">
        <w:rPr>
          <w:shd w:val="clear" w:color="auto" w:fill="FFFFFF"/>
        </w:rPr>
        <w:t>) város </w:t>
      </w:r>
      <w:hyperlink r:id="rId7" w:tooltip="Szlovákia" w:history="1">
        <w:r w:rsidRPr="000C1767">
          <w:rPr>
            <w:rStyle w:val="Hiperhivatkozs"/>
            <w:color w:val="auto"/>
            <w:u w:val="none"/>
            <w:shd w:val="clear" w:color="auto" w:fill="FFFFFF"/>
          </w:rPr>
          <w:t>Szlovákiában</w:t>
        </w:r>
      </w:hyperlink>
      <w:r w:rsidRPr="000C1767">
        <w:rPr>
          <w:shd w:val="clear" w:color="auto" w:fill="FFFFFF"/>
        </w:rPr>
        <w:t>, a </w:t>
      </w:r>
      <w:hyperlink r:id="rId8" w:tooltip="Besztercebányai kerület" w:history="1">
        <w:r w:rsidRPr="000C1767">
          <w:rPr>
            <w:rStyle w:val="Hiperhivatkozs"/>
            <w:color w:val="auto"/>
            <w:u w:val="none"/>
            <w:shd w:val="clear" w:color="auto" w:fill="FFFFFF"/>
          </w:rPr>
          <w:t>Besztercebányai kerület</w:t>
        </w:r>
      </w:hyperlink>
      <w:r w:rsidRPr="000C1767">
        <w:rPr>
          <w:shd w:val="clear" w:color="auto" w:fill="FFFFFF"/>
        </w:rPr>
        <w:t> </w:t>
      </w:r>
      <w:proofErr w:type="gramEnd"/>
      <w:r w:rsidR="0002077F" w:rsidRPr="000C1767">
        <w:fldChar w:fldCharType="begin"/>
      </w:r>
      <w:r w:rsidRPr="000C1767">
        <w:instrText xml:space="preserve"> HYPERLINK "https://hu.wikipedia.org/wiki/Garamszentkereszti_j%C3%A1r%C3%A1s" \o "Garamszentkereszti járás" </w:instrText>
      </w:r>
      <w:r w:rsidR="0002077F" w:rsidRPr="000C1767">
        <w:fldChar w:fldCharType="separate"/>
      </w:r>
      <w:r w:rsidRPr="000C1767">
        <w:rPr>
          <w:rStyle w:val="Hiperhivatkozs"/>
          <w:color w:val="auto"/>
          <w:u w:val="none"/>
          <w:shd w:val="clear" w:color="auto" w:fill="FFFFFF"/>
        </w:rPr>
        <w:t>Garamszentkereszti járásában</w:t>
      </w:r>
      <w:r w:rsidR="0002077F" w:rsidRPr="000C1767">
        <w:fldChar w:fldCharType="end"/>
      </w:r>
      <w:r w:rsidRPr="000C1767">
        <w:rPr>
          <w:shd w:val="clear" w:color="auto" w:fill="FFFFFF"/>
        </w:rPr>
        <w:t>. Az egykori </w:t>
      </w:r>
      <w:hyperlink r:id="rId9" w:tooltip="Magyar Királyság" w:history="1">
        <w:r w:rsidRPr="000C1767">
          <w:rPr>
            <w:rStyle w:val="Hiperhivatkozs"/>
            <w:color w:val="auto"/>
            <w:u w:val="none"/>
            <w:shd w:val="clear" w:color="auto" w:fill="FFFFFF"/>
          </w:rPr>
          <w:t>Magyar Királyság</w:t>
        </w:r>
      </w:hyperlink>
      <w:r w:rsidRPr="000C1767">
        <w:rPr>
          <w:shd w:val="clear" w:color="auto" w:fill="FFFFFF"/>
        </w:rPr>
        <w:t> egyik legjelentősebb, aranybányászatáról nevezetes </w:t>
      </w:r>
      <w:hyperlink r:id="rId10" w:tooltip="Bányaváros" w:history="1">
        <w:r w:rsidRPr="000C1767">
          <w:rPr>
            <w:rStyle w:val="Hiperhivatkozs"/>
            <w:color w:val="auto"/>
            <w:u w:val="none"/>
            <w:shd w:val="clear" w:color="auto" w:fill="FFFFFF"/>
          </w:rPr>
          <w:t>bányavárosa</w:t>
        </w:r>
      </w:hyperlink>
      <w:r w:rsidRPr="000C1767">
        <w:rPr>
          <w:shd w:val="clear" w:color="auto" w:fill="FFFFFF"/>
        </w:rPr>
        <w:t> és pénzverőhelye.</w:t>
      </w:r>
    </w:p>
    <w:p w:rsidR="002F1962" w:rsidRPr="000C1767" w:rsidRDefault="0002077F" w:rsidP="000C1767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11" w:tooltip="Selmecbánya" w:history="1">
        <w:r w:rsidR="002F1962" w:rsidRPr="000C1767">
          <w:rPr>
            <w:rStyle w:val="Hiperhivatkozs"/>
            <w:color w:val="auto"/>
            <w:u w:val="none"/>
            <w:shd w:val="clear" w:color="auto" w:fill="FFFFFF"/>
          </w:rPr>
          <w:t>Selmecbányától</w:t>
        </w:r>
      </w:hyperlink>
      <w:r w:rsidR="002F1962" w:rsidRPr="000C1767">
        <w:rPr>
          <w:shd w:val="clear" w:color="auto" w:fill="FFFFFF"/>
        </w:rPr>
        <w:t> 40 </w:t>
      </w:r>
      <w:proofErr w:type="gramStart"/>
      <w:r w:rsidR="002F1962" w:rsidRPr="000C1767">
        <w:rPr>
          <w:shd w:val="clear" w:color="auto" w:fill="FFFFFF"/>
        </w:rPr>
        <w:t>km-re</w:t>
      </w:r>
      <w:proofErr w:type="gramEnd"/>
      <w:r w:rsidR="002F1962" w:rsidRPr="000C1767">
        <w:rPr>
          <w:shd w:val="clear" w:color="auto" w:fill="FFFFFF"/>
        </w:rPr>
        <w:t xml:space="preserve"> északra, a </w:t>
      </w:r>
      <w:proofErr w:type="spellStart"/>
      <w:r w:rsidR="002F1962" w:rsidRPr="000C1767">
        <w:rPr>
          <w:shd w:val="clear" w:color="auto" w:fill="FFFFFF"/>
        </w:rPr>
        <w:t>Bisztrica-</w:t>
      </w:r>
      <w:proofErr w:type="spellEnd"/>
      <w:r w:rsidR="002F1962" w:rsidRPr="000C1767">
        <w:rPr>
          <w:shd w:val="clear" w:color="auto" w:fill="FFFFFF"/>
        </w:rPr>
        <w:t xml:space="preserve"> és a </w:t>
      </w:r>
      <w:proofErr w:type="spellStart"/>
      <w:r w:rsidR="002F1962" w:rsidRPr="000C1767">
        <w:rPr>
          <w:shd w:val="clear" w:color="auto" w:fill="FFFFFF"/>
        </w:rPr>
        <w:t>Körmöc-patakok</w:t>
      </w:r>
      <w:proofErr w:type="spellEnd"/>
      <w:r w:rsidR="002F1962" w:rsidRPr="000C1767">
        <w:rPr>
          <w:shd w:val="clear" w:color="auto" w:fill="FFFFFF"/>
        </w:rPr>
        <w:t xml:space="preserve"> völgyében fekszik.</w:t>
      </w:r>
    </w:p>
    <w:p w:rsidR="002F1962" w:rsidRPr="000C1767" w:rsidRDefault="002F1962" w:rsidP="000C1767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gramStart"/>
      <w:r w:rsidRPr="000C1767">
        <w:t>A várost </w:t>
      </w:r>
      <w:hyperlink r:id="rId12" w:tooltip="Szilézia" w:history="1">
        <w:r w:rsidRPr="000C1767">
          <w:rPr>
            <w:rStyle w:val="Hiperhivatkozs"/>
            <w:color w:val="auto"/>
            <w:u w:val="none"/>
          </w:rPr>
          <w:t>sziléziai</w:t>
        </w:r>
      </w:hyperlink>
      <w:r w:rsidRPr="000C1767">
        <w:t> és </w:t>
      </w:r>
      <w:hyperlink r:id="rId13" w:tooltip="Türingia" w:history="1">
        <w:r w:rsidRPr="000C1767">
          <w:rPr>
            <w:rStyle w:val="Hiperhivatkozs"/>
            <w:color w:val="auto"/>
            <w:u w:val="none"/>
          </w:rPr>
          <w:t>türingiai</w:t>
        </w:r>
      </w:hyperlink>
      <w:r w:rsidRPr="000C1767">
        <w:t> </w:t>
      </w:r>
      <w:hyperlink r:id="rId14" w:tooltip="Németek" w:history="1">
        <w:r w:rsidRPr="000C1767">
          <w:rPr>
            <w:rStyle w:val="Hiperhivatkozs"/>
            <w:color w:val="auto"/>
            <w:u w:val="none"/>
          </w:rPr>
          <w:t>német</w:t>
        </w:r>
      </w:hyperlink>
      <w:r w:rsidRPr="000C1767">
        <w:t> telepesek alapították a </w:t>
      </w:r>
      <w:hyperlink r:id="rId15" w:tooltip="12. század" w:history="1">
        <w:r w:rsidRPr="000C1767">
          <w:rPr>
            <w:rStyle w:val="Hiperhivatkozs"/>
            <w:color w:val="auto"/>
            <w:u w:val="none"/>
          </w:rPr>
          <w:t>12. században</w:t>
        </w:r>
      </w:hyperlink>
      <w:r w:rsidRPr="000C1767">
        <w:t>. 1328-ban „</w:t>
      </w:r>
      <w:proofErr w:type="spellStart"/>
      <w:r w:rsidRPr="000C1767">
        <w:rPr>
          <w:iCs/>
        </w:rPr>
        <w:t>Cremnychbana</w:t>
      </w:r>
      <w:proofErr w:type="spellEnd"/>
      <w:r w:rsidRPr="000C1767">
        <w:t>", </w:t>
      </w:r>
      <w:hyperlink r:id="rId16" w:tooltip="1332" w:history="1">
        <w:r w:rsidRPr="000C1767">
          <w:rPr>
            <w:rStyle w:val="Hiperhivatkozs"/>
            <w:color w:val="auto"/>
            <w:u w:val="none"/>
          </w:rPr>
          <w:t>1332</w:t>
        </w:r>
      </w:hyperlink>
      <w:r w:rsidRPr="000C1767">
        <w:t>-ben „</w:t>
      </w:r>
      <w:proofErr w:type="spellStart"/>
      <w:r w:rsidRPr="000C1767">
        <w:rPr>
          <w:iCs/>
        </w:rPr>
        <w:t>Cremnic</w:t>
      </w:r>
      <w:proofErr w:type="spellEnd"/>
      <w:r w:rsidRPr="000C1767">
        <w:t>", </w:t>
      </w:r>
      <w:hyperlink r:id="rId17" w:tooltip="1335" w:history="1">
        <w:r w:rsidRPr="000C1767">
          <w:rPr>
            <w:rStyle w:val="Hiperhivatkozs"/>
            <w:color w:val="auto"/>
            <w:u w:val="none"/>
          </w:rPr>
          <w:t>1335</w:t>
        </w:r>
      </w:hyperlink>
      <w:r w:rsidRPr="000C1767">
        <w:t>-ben „</w:t>
      </w:r>
      <w:proofErr w:type="spellStart"/>
      <w:r w:rsidRPr="000C1767">
        <w:rPr>
          <w:iCs/>
        </w:rPr>
        <w:t>Cremnech</w:t>
      </w:r>
      <w:proofErr w:type="spellEnd"/>
      <w:r w:rsidRPr="000C1767">
        <w:t>", </w:t>
      </w:r>
      <w:proofErr w:type="gramEnd"/>
      <w:r w:rsidR="0002077F" w:rsidRPr="000C1767">
        <w:fldChar w:fldCharType="begin"/>
      </w:r>
      <w:r w:rsidRPr="000C1767">
        <w:instrText xml:space="preserve"> HYPERLINK "https://hu.wikipedia.org/wiki/1338" \o "1338" </w:instrText>
      </w:r>
      <w:r w:rsidR="0002077F" w:rsidRPr="000C1767">
        <w:fldChar w:fldCharType="separate"/>
      </w:r>
      <w:r w:rsidRPr="000C1767">
        <w:rPr>
          <w:rStyle w:val="Hiperhivatkozs"/>
          <w:color w:val="auto"/>
          <w:u w:val="none"/>
        </w:rPr>
        <w:t>1338</w:t>
      </w:r>
      <w:r w:rsidR="0002077F" w:rsidRPr="000C1767">
        <w:fldChar w:fldCharType="end"/>
      </w:r>
      <w:r w:rsidRPr="000C1767">
        <w:t>-ban „</w:t>
      </w:r>
      <w:proofErr w:type="spellStart"/>
      <w:r w:rsidRPr="000C1767">
        <w:rPr>
          <w:iCs/>
        </w:rPr>
        <w:t>Cremnuch</w:t>
      </w:r>
      <w:proofErr w:type="spellEnd"/>
      <w:r w:rsidRPr="000C1767">
        <w:t>", </w:t>
      </w:r>
      <w:hyperlink r:id="rId18" w:tooltip="1343" w:history="1">
        <w:r w:rsidRPr="000C1767">
          <w:rPr>
            <w:rStyle w:val="Hiperhivatkozs"/>
            <w:color w:val="auto"/>
            <w:u w:val="none"/>
          </w:rPr>
          <w:t>1343</w:t>
        </w:r>
      </w:hyperlink>
      <w:r w:rsidRPr="000C1767">
        <w:t>-ban „</w:t>
      </w:r>
      <w:proofErr w:type="spellStart"/>
      <w:r w:rsidRPr="000C1767">
        <w:rPr>
          <w:iCs/>
        </w:rPr>
        <w:t>Crempnuch</w:t>
      </w:r>
      <w:proofErr w:type="spellEnd"/>
      <w:r w:rsidRPr="000C1767">
        <w:t>", </w:t>
      </w:r>
      <w:hyperlink r:id="rId19" w:tooltip="1389" w:history="1">
        <w:r w:rsidRPr="000C1767">
          <w:rPr>
            <w:rStyle w:val="Hiperhivatkozs"/>
            <w:color w:val="auto"/>
            <w:u w:val="none"/>
          </w:rPr>
          <w:t>1389</w:t>
        </w:r>
      </w:hyperlink>
      <w:r w:rsidRPr="000C1767">
        <w:t>-ben „</w:t>
      </w:r>
      <w:proofErr w:type="spellStart"/>
      <w:r w:rsidRPr="000C1767">
        <w:rPr>
          <w:iCs/>
        </w:rPr>
        <w:t>Chrempnichya</w:t>
      </w:r>
      <w:proofErr w:type="spellEnd"/>
      <w:r w:rsidRPr="000C1767">
        <w:t>", </w:t>
      </w:r>
      <w:hyperlink r:id="rId20" w:tooltip="1394" w:history="1">
        <w:r w:rsidRPr="000C1767">
          <w:rPr>
            <w:rStyle w:val="Hiperhivatkozs"/>
            <w:color w:val="auto"/>
            <w:u w:val="none"/>
          </w:rPr>
          <w:t>1394</w:t>
        </w:r>
      </w:hyperlink>
      <w:r w:rsidRPr="000C1767">
        <w:t>-ben „</w:t>
      </w:r>
      <w:proofErr w:type="spellStart"/>
      <w:r w:rsidRPr="000C1767">
        <w:rPr>
          <w:iCs/>
        </w:rPr>
        <w:t>Chrempnichya</w:t>
      </w:r>
      <w:proofErr w:type="spellEnd"/>
      <w:r w:rsidRPr="000C1767">
        <w:t>", </w:t>
      </w:r>
      <w:hyperlink r:id="rId21" w:tooltip="1394" w:history="1">
        <w:r w:rsidRPr="000C1767">
          <w:rPr>
            <w:rStyle w:val="Hiperhivatkozs"/>
            <w:color w:val="auto"/>
            <w:u w:val="none"/>
          </w:rPr>
          <w:t>1394</w:t>
        </w:r>
      </w:hyperlink>
      <w:r w:rsidRPr="000C1767">
        <w:t>-ben „</w:t>
      </w:r>
      <w:proofErr w:type="spellStart"/>
      <w:r w:rsidRPr="000C1767">
        <w:rPr>
          <w:iCs/>
        </w:rPr>
        <w:t>Cremnicia</w:t>
      </w:r>
      <w:proofErr w:type="spellEnd"/>
      <w:r w:rsidRPr="000C1767">
        <w:t>", </w:t>
      </w:r>
      <w:hyperlink r:id="rId22" w:tooltip="1476" w:history="1">
        <w:r w:rsidRPr="000C1767">
          <w:rPr>
            <w:rStyle w:val="Hiperhivatkozs"/>
            <w:color w:val="auto"/>
            <w:u w:val="none"/>
          </w:rPr>
          <w:t>1476</w:t>
        </w:r>
      </w:hyperlink>
      <w:r w:rsidRPr="000C1767">
        <w:t>-ban „</w:t>
      </w:r>
      <w:proofErr w:type="spellStart"/>
      <w:r w:rsidRPr="000C1767">
        <w:rPr>
          <w:iCs/>
        </w:rPr>
        <w:t>Krembnicia</w:t>
      </w:r>
      <w:proofErr w:type="spellEnd"/>
      <w:r w:rsidRPr="000C1767">
        <w:t>", </w:t>
      </w:r>
      <w:hyperlink r:id="rId23" w:tooltip="1526" w:history="1">
        <w:r w:rsidRPr="000C1767">
          <w:rPr>
            <w:rStyle w:val="Hiperhivatkozs"/>
            <w:color w:val="auto"/>
            <w:u w:val="none"/>
          </w:rPr>
          <w:t>1526</w:t>
        </w:r>
      </w:hyperlink>
      <w:r w:rsidRPr="000C1767">
        <w:t>-ban „</w:t>
      </w:r>
      <w:proofErr w:type="spellStart"/>
      <w:r w:rsidRPr="000C1767">
        <w:rPr>
          <w:iCs/>
        </w:rPr>
        <w:t>Kremnica</w:t>
      </w:r>
      <w:proofErr w:type="spellEnd"/>
      <w:r w:rsidRPr="000C1767">
        <w:t>" alakban szerepel a korabeli forrásokban.</w:t>
      </w:r>
    </w:p>
    <w:p w:rsidR="002F1962" w:rsidRPr="000C1767" w:rsidRDefault="0002077F" w:rsidP="000C1767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24" w:tooltip="I. Károly magyar király" w:history="1">
        <w:proofErr w:type="gramStart"/>
        <w:r w:rsidR="002F1962" w:rsidRPr="000C1767">
          <w:rPr>
            <w:rStyle w:val="Hiperhivatkozs"/>
            <w:color w:val="auto"/>
            <w:u w:val="none"/>
          </w:rPr>
          <w:t>Károly Róbert</w:t>
        </w:r>
      </w:hyperlink>
      <w:r w:rsidR="002F1962" w:rsidRPr="000C1767">
        <w:t> </w:t>
      </w:r>
      <w:hyperlink r:id="rId25" w:tooltip="1328" w:history="1">
        <w:r w:rsidR="002F1962" w:rsidRPr="000C1767">
          <w:rPr>
            <w:rStyle w:val="Hiperhivatkozs"/>
            <w:color w:val="auto"/>
            <w:u w:val="none"/>
          </w:rPr>
          <w:t>1328</w:t>
        </w:r>
      </w:hyperlink>
      <w:r w:rsidR="002F1962" w:rsidRPr="000C1767">
        <w:t>. </w:t>
      </w:r>
      <w:hyperlink r:id="rId26" w:tooltip="November 17." w:history="1">
        <w:r w:rsidR="002F1962" w:rsidRPr="000C1767">
          <w:rPr>
            <w:rStyle w:val="Hiperhivatkozs"/>
            <w:color w:val="auto"/>
            <w:u w:val="none"/>
          </w:rPr>
          <w:t>november 17-én</w:t>
        </w:r>
      </w:hyperlink>
      <w:r w:rsidR="002F1962" w:rsidRPr="000C1767">
        <w:t> </w:t>
      </w:r>
      <w:hyperlink r:id="rId27" w:tooltip="Szabad királyi város" w:history="1">
        <w:r w:rsidR="002F1962" w:rsidRPr="000C1767">
          <w:rPr>
            <w:rStyle w:val="Hiperhivatkozs"/>
            <w:color w:val="auto"/>
            <w:u w:val="none"/>
          </w:rPr>
          <w:t>szabad királyi bányavárosi jogokkal</w:t>
        </w:r>
      </w:hyperlink>
      <w:r w:rsidR="002F1962" w:rsidRPr="000C1767">
        <w:t> látta el és megalapította </w:t>
      </w:r>
      <w:hyperlink r:id="rId28" w:tooltip="Körmöcbányai pénzverde" w:history="1">
        <w:r w:rsidR="002F1962" w:rsidRPr="000C1767">
          <w:rPr>
            <w:rStyle w:val="Hiperhivatkozs"/>
            <w:color w:val="auto"/>
            <w:u w:val="none"/>
          </w:rPr>
          <w:t>pénzverdéjét</w:t>
        </w:r>
      </w:hyperlink>
      <w:r w:rsidR="002F1962" w:rsidRPr="000C1767">
        <w:t>. </w:t>
      </w:r>
      <w:hyperlink r:id="rId29" w:tooltip="1335" w:history="1">
        <w:r w:rsidR="002F1962" w:rsidRPr="000C1767">
          <w:rPr>
            <w:rStyle w:val="Hiperhivatkozs"/>
            <w:color w:val="auto"/>
            <w:u w:val="none"/>
          </w:rPr>
          <w:t>1335</w:t>
        </w:r>
      </w:hyperlink>
      <w:r w:rsidR="002F1962" w:rsidRPr="000C1767">
        <w:t>-től itt verték a híres </w:t>
      </w:r>
      <w:proofErr w:type="gramEnd"/>
      <w:r w:rsidRPr="000C1767">
        <w:fldChar w:fldCharType="begin"/>
      </w:r>
      <w:r w:rsidR="002F1962" w:rsidRPr="000C1767">
        <w:instrText xml:space="preserve"> HYPERLINK "https://hu.wikipedia.org/wiki/Forint" \o "Forint" </w:instrText>
      </w:r>
      <w:r w:rsidRPr="000C1767">
        <w:fldChar w:fldCharType="separate"/>
      </w:r>
      <w:proofErr w:type="gramStart"/>
      <w:r w:rsidR="002F1962" w:rsidRPr="000C1767">
        <w:rPr>
          <w:rStyle w:val="Hiperhivatkozs"/>
          <w:color w:val="auto"/>
          <w:u w:val="none"/>
        </w:rPr>
        <w:t>aranyforintot</w:t>
      </w:r>
      <w:proofErr w:type="gramEnd"/>
      <w:r w:rsidRPr="000C1767">
        <w:fldChar w:fldCharType="end"/>
      </w:r>
      <w:r w:rsidR="002F1962" w:rsidRPr="000C1767">
        <w:t>, mely körmöci dukátként is ismert volt. A város fontossága miatt mindig a királyok kegyeit élvezte. </w:t>
      </w:r>
      <w:hyperlink r:id="rId30" w:tooltip="1390" w:history="1">
        <w:r w:rsidR="002F1962" w:rsidRPr="000C1767">
          <w:rPr>
            <w:rStyle w:val="Hiperhivatkozs"/>
            <w:color w:val="auto"/>
            <w:u w:val="none"/>
          </w:rPr>
          <w:t>1390</w:t>
        </w:r>
      </w:hyperlink>
      <w:r w:rsidR="002F1962" w:rsidRPr="000C1767">
        <w:t>-ben lakói mentesültek a vámoktól. </w:t>
      </w:r>
      <w:hyperlink r:id="rId31" w:tooltip="1425" w:history="1">
        <w:r w:rsidR="002F1962" w:rsidRPr="000C1767">
          <w:rPr>
            <w:rStyle w:val="Hiperhivatkozs"/>
            <w:color w:val="auto"/>
            <w:u w:val="none"/>
          </w:rPr>
          <w:t>1425</w:t>
        </w:r>
      </w:hyperlink>
      <w:r w:rsidR="002F1962" w:rsidRPr="000C1767">
        <w:t>-ben hetivásárok tartására kapott jogot. Aranybányászatának fénykora a </w:t>
      </w:r>
      <w:hyperlink r:id="rId32" w:tooltip="14. század" w:history="1">
        <w:r w:rsidR="002F1962" w:rsidRPr="000C1767">
          <w:rPr>
            <w:rStyle w:val="Hiperhivatkozs"/>
            <w:color w:val="auto"/>
            <w:u w:val="none"/>
          </w:rPr>
          <w:t>14</w:t>
        </w:r>
      </w:hyperlink>
      <w:r w:rsidR="002F1962" w:rsidRPr="000C1767">
        <w:t>-</w:t>
      </w:r>
      <w:hyperlink r:id="rId33" w:tooltip="15. század" w:history="1">
        <w:r w:rsidR="002F1962" w:rsidRPr="000C1767">
          <w:rPr>
            <w:rStyle w:val="Hiperhivatkozs"/>
            <w:color w:val="auto"/>
            <w:u w:val="none"/>
          </w:rPr>
          <w:t>15. századra</w:t>
        </w:r>
      </w:hyperlink>
      <w:r w:rsidR="002F1962" w:rsidRPr="000C1767">
        <w:t xml:space="preserve"> esik. A 15. század közepén a város 9 városnegyedből állt, 250 </w:t>
      </w:r>
      <w:proofErr w:type="gramStart"/>
      <w:r w:rsidR="002F1962" w:rsidRPr="000C1767">
        <w:t>házában</w:t>
      </w:r>
      <w:proofErr w:type="gramEnd"/>
      <w:r w:rsidR="002F1962" w:rsidRPr="000C1767">
        <w:t xml:space="preserve"> 690 családban mintegy 3000 lakos élt. Évente már 14000 körmöci dukátot vertek itt.</w:t>
      </w:r>
    </w:p>
    <w:p w:rsidR="002F1962" w:rsidRPr="000C1767" w:rsidRDefault="0002077F" w:rsidP="000C1767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34" w:tooltip="1433" w:history="1">
        <w:proofErr w:type="gramStart"/>
        <w:r w:rsidR="002F1962" w:rsidRPr="000C1767">
          <w:rPr>
            <w:rStyle w:val="Hiperhivatkozs"/>
            <w:color w:val="auto"/>
            <w:u w:val="none"/>
          </w:rPr>
          <w:t>1433</w:t>
        </w:r>
      </w:hyperlink>
      <w:r w:rsidR="002F1962" w:rsidRPr="000C1767">
        <w:t>-ban elfoglalták és kifosztották a </w:t>
      </w:r>
      <w:hyperlink r:id="rId35" w:tooltip="Husziták" w:history="1">
        <w:r w:rsidR="002F1962" w:rsidRPr="000C1767">
          <w:rPr>
            <w:rStyle w:val="Hiperhivatkozs"/>
            <w:color w:val="auto"/>
            <w:u w:val="none"/>
          </w:rPr>
          <w:t>husziták</w:t>
        </w:r>
      </w:hyperlink>
      <w:r w:rsidR="002F1962" w:rsidRPr="000C1767">
        <w:t>. </w:t>
      </w:r>
      <w:hyperlink r:id="rId36" w:tooltip="1449" w:history="1">
        <w:r w:rsidR="002F1962" w:rsidRPr="000C1767">
          <w:rPr>
            <w:rStyle w:val="Hiperhivatkozs"/>
            <w:color w:val="auto"/>
            <w:u w:val="none"/>
          </w:rPr>
          <w:t>1449</w:t>
        </w:r>
      </w:hyperlink>
      <w:r w:rsidR="002F1962" w:rsidRPr="000C1767">
        <w:t>-ben </w:t>
      </w:r>
      <w:hyperlink r:id="rId37" w:tooltip="Hunyadi János" w:history="1">
        <w:r w:rsidR="002F1962" w:rsidRPr="000C1767">
          <w:rPr>
            <w:rStyle w:val="Hiperhivatkozs"/>
            <w:color w:val="auto"/>
            <w:u w:val="none"/>
          </w:rPr>
          <w:t>Hunyadi János</w:t>
        </w:r>
      </w:hyperlink>
      <w:r w:rsidR="002F1962" w:rsidRPr="000C1767">
        <w:t> sikertelenül ostromolta, a várost ekkor már magas kőfal és vizesárok védte. </w:t>
      </w:r>
      <w:hyperlink r:id="rId38" w:tooltip="1462" w:history="1">
        <w:r w:rsidR="002F1962" w:rsidRPr="000C1767">
          <w:rPr>
            <w:rStyle w:val="Hiperhivatkozs"/>
            <w:color w:val="auto"/>
            <w:u w:val="none"/>
          </w:rPr>
          <w:t>1462</w:t>
        </w:r>
      </w:hyperlink>
      <w:r w:rsidR="002F1962" w:rsidRPr="000C1767">
        <w:t>-ben békekötéssel szerezte vissza </w:t>
      </w:r>
      <w:hyperlink r:id="rId39" w:tooltip="I. Mátyás magyar király" w:history="1">
        <w:r w:rsidR="002F1962" w:rsidRPr="000C1767">
          <w:rPr>
            <w:rStyle w:val="Hiperhivatkozs"/>
            <w:color w:val="auto"/>
            <w:u w:val="none"/>
          </w:rPr>
          <w:t>Mátyás</w:t>
        </w:r>
      </w:hyperlink>
      <w:r w:rsidR="002F1962" w:rsidRPr="000C1767">
        <w:t> király. A támadásokat</w:t>
      </w:r>
      <w:proofErr w:type="gramEnd"/>
      <w:r w:rsidR="002F1962" w:rsidRPr="000C1767">
        <w:t xml:space="preserve"> </w:t>
      </w:r>
      <w:proofErr w:type="gramStart"/>
      <w:r w:rsidR="002F1962" w:rsidRPr="000C1767">
        <w:t>később</w:t>
      </w:r>
      <w:proofErr w:type="gramEnd"/>
      <w:r w:rsidR="002F1962" w:rsidRPr="000C1767">
        <w:t xml:space="preserve"> is könnyen kivédte, </w:t>
      </w:r>
      <w:hyperlink r:id="rId40" w:tooltip="1560" w:history="1">
        <w:r w:rsidR="002F1962" w:rsidRPr="000C1767">
          <w:rPr>
            <w:rStyle w:val="Hiperhivatkozs"/>
            <w:color w:val="auto"/>
            <w:u w:val="none"/>
          </w:rPr>
          <w:t>1560</w:t>
        </w:r>
      </w:hyperlink>
      <w:r w:rsidR="002F1962" w:rsidRPr="000C1767">
        <w:t xml:space="preserve">-ban azonban tűzvész pusztította és a város harmada leégett. </w:t>
      </w:r>
      <w:proofErr w:type="gramStart"/>
      <w:r w:rsidR="002F1962" w:rsidRPr="000C1767">
        <w:t>A </w:t>
      </w:r>
      <w:hyperlink r:id="rId41" w:tooltip="16. század" w:history="1">
        <w:r w:rsidR="002F1962" w:rsidRPr="000C1767">
          <w:rPr>
            <w:rStyle w:val="Hiperhivatkozs"/>
            <w:color w:val="auto"/>
            <w:u w:val="none"/>
          </w:rPr>
          <w:t>16. században</w:t>
        </w:r>
      </w:hyperlink>
      <w:r w:rsidR="002F1962" w:rsidRPr="000C1767">
        <w:t> elterjedt a reformáció, a visszatérítés a jezsuiták révén </w:t>
      </w:r>
      <w:hyperlink r:id="rId42" w:tooltip="1653" w:history="1">
        <w:r w:rsidR="002F1962" w:rsidRPr="000C1767">
          <w:rPr>
            <w:rStyle w:val="Hiperhivatkozs"/>
            <w:color w:val="auto"/>
            <w:u w:val="none"/>
          </w:rPr>
          <w:t>1653</w:t>
        </w:r>
      </w:hyperlink>
      <w:r w:rsidR="002F1962" w:rsidRPr="000C1767">
        <w:t>-ban indult meg. </w:t>
      </w:r>
      <w:hyperlink r:id="rId43" w:tooltip="1604" w:history="1">
        <w:r w:rsidR="002F1962" w:rsidRPr="000C1767">
          <w:rPr>
            <w:rStyle w:val="Hiperhivatkozs"/>
            <w:color w:val="auto"/>
            <w:u w:val="none"/>
          </w:rPr>
          <w:t>1604</w:t>
        </w:r>
      </w:hyperlink>
      <w:r w:rsidR="002F1962" w:rsidRPr="000C1767">
        <w:t>-ben </w:t>
      </w:r>
      <w:hyperlink r:id="rId44" w:tooltip="Bocskai István" w:history="1">
        <w:r w:rsidR="002F1962" w:rsidRPr="000C1767">
          <w:rPr>
            <w:rStyle w:val="Hiperhivatkozs"/>
            <w:color w:val="auto"/>
            <w:u w:val="none"/>
          </w:rPr>
          <w:t>Bocskai</w:t>
        </w:r>
      </w:hyperlink>
      <w:r w:rsidR="002F1962" w:rsidRPr="000C1767">
        <w:t> serege előtt először nem nyitott kaput, de </w:t>
      </w:r>
      <w:hyperlink r:id="rId45" w:tooltip="1605" w:history="1">
        <w:r w:rsidR="002F1962" w:rsidRPr="000C1767">
          <w:rPr>
            <w:rStyle w:val="Hiperhivatkozs"/>
            <w:color w:val="auto"/>
            <w:u w:val="none"/>
          </w:rPr>
          <w:t>1605</w:t>
        </w:r>
      </w:hyperlink>
      <w:r w:rsidR="002F1962" w:rsidRPr="000C1767">
        <w:t>-ben mégis behódolt. </w:t>
      </w:r>
      <w:proofErr w:type="gramEnd"/>
      <w:r w:rsidRPr="000C1767">
        <w:fldChar w:fldCharType="begin"/>
      </w:r>
      <w:r w:rsidR="002F1962" w:rsidRPr="000C1767">
        <w:instrText xml:space="preserve"> HYPERLINK "https://hu.wikipedia.org/wiki/Bethlen_G%C3%A1bor" \o "Bethlen Gábor" </w:instrText>
      </w:r>
      <w:r w:rsidRPr="000C1767">
        <w:fldChar w:fldCharType="separate"/>
      </w:r>
      <w:r w:rsidR="002F1962" w:rsidRPr="000C1767">
        <w:rPr>
          <w:rStyle w:val="Hiperhivatkozs"/>
          <w:color w:val="auto"/>
          <w:u w:val="none"/>
        </w:rPr>
        <w:t>Bethlen Gábort</w:t>
      </w:r>
      <w:r w:rsidRPr="000C1767">
        <w:fldChar w:fldCharType="end"/>
      </w:r>
      <w:r w:rsidR="002F1962" w:rsidRPr="000C1767">
        <w:t> is beengedte falai közé.</w:t>
      </w:r>
    </w:p>
    <w:p w:rsidR="002F1962" w:rsidRPr="000C1767" w:rsidRDefault="0002077F" w:rsidP="000C1767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46" w:tooltip="1652" w:history="1">
        <w:r w:rsidR="002F1962" w:rsidRPr="000C1767">
          <w:rPr>
            <w:rStyle w:val="Hiperhivatkozs"/>
            <w:color w:val="auto"/>
            <w:u w:val="none"/>
          </w:rPr>
          <w:t>1652</w:t>
        </w:r>
      </w:hyperlink>
      <w:r w:rsidR="002F1962" w:rsidRPr="000C1767">
        <w:t xml:space="preserve">-ben papírgyárat alapítottak itt. </w:t>
      </w:r>
      <w:proofErr w:type="gramStart"/>
      <w:r w:rsidR="002F1962" w:rsidRPr="000C1767">
        <w:t>A város </w:t>
      </w:r>
      <w:hyperlink r:id="rId47" w:tooltip="1696" w:history="1">
        <w:r w:rsidR="002F1962" w:rsidRPr="000C1767">
          <w:rPr>
            <w:rStyle w:val="Hiperhivatkozs"/>
            <w:color w:val="auto"/>
            <w:u w:val="none"/>
          </w:rPr>
          <w:t>1696</w:t>
        </w:r>
      </w:hyperlink>
      <w:r w:rsidR="002F1962" w:rsidRPr="000C1767">
        <w:t> és </w:t>
      </w:r>
      <w:hyperlink r:id="rId48" w:tooltip="1788" w:history="1">
        <w:r w:rsidR="002F1962" w:rsidRPr="000C1767">
          <w:rPr>
            <w:rStyle w:val="Hiperhivatkozs"/>
            <w:color w:val="auto"/>
            <w:u w:val="none"/>
          </w:rPr>
          <w:t>1788</w:t>
        </w:r>
      </w:hyperlink>
      <w:r w:rsidR="002F1962" w:rsidRPr="000C1767">
        <w:t> között országos vásártartási jogot élvezett. </w:t>
      </w:r>
      <w:hyperlink r:id="rId49" w:tooltip="1715" w:history="1">
        <w:r w:rsidR="002F1962" w:rsidRPr="000C1767">
          <w:rPr>
            <w:rStyle w:val="Hiperhivatkozs"/>
            <w:color w:val="auto"/>
            <w:u w:val="none"/>
          </w:rPr>
          <w:t>1715</w:t>
        </w:r>
      </w:hyperlink>
      <w:r w:rsidR="002F1962" w:rsidRPr="000C1767">
        <w:t>-ben 474 adózó polgár és 193 zsellércsalád lakta; közülük 390 bányász, a többiek nagyrészt kézművesek voltak. </w:t>
      </w:r>
      <w:hyperlink r:id="rId50" w:tooltip="1767" w:history="1">
        <w:r w:rsidR="002F1962" w:rsidRPr="000C1767">
          <w:rPr>
            <w:rStyle w:val="Hiperhivatkozs"/>
            <w:color w:val="auto"/>
            <w:u w:val="none"/>
          </w:rPr>
          <w:t>1767</w:t>
        </w:r>
      </w:hyperlink>
      <w:r w:rsidR="002F1962" w:rsidRPr="000C1767">
        <w:t>-ben bányáiban összesen 1299 bányász dolgozott. </w:t>
      </w:r>
      <w:hyperlink r:id="rId51" w:tooltip="1787" w:history="1">
        <w:r w:rsidR="002F1962" w:rsidRPr="000C1767">
          <w:rPr>
            <w:rStyle w:val="Hiperhivatkozs"/>
            <w:color w:val="auto"/>
            <w:u w:val="none"/>
          </w:rPr>
          <w:t>1787</w:t>
        </w:r>
      </w:hyperlink>
      <w:r w:rsidR="002F1962" w:rsidRPr="000C1767">
        <w:t>-ben Körmöcbányának 509 háza volt, 1152 családdal és 5147 lakossal. </w:t>
      </w:r>
      <w:proofErr w:type="gramEnd"/>
      <w:r w:rsidRPr="000C1767">
        <w:fldChar w:fldCharType="begin"/>
      </w:r>
      <w:r w:rsidR="000562D7" w:rsidRPr="000C1767">
        <w:instrText>HYPERLINK "https://hu.wikipedia.org/wiki/1828" \o "1828"</w:instrText>
      </w:r>
      <w:r w:rsidRPr="000C1767">
        <w:fldChar w:fldCharType="separate"/>
      </w:r>
      <w:r w:rsidR="002F1962" w:rsidRPr="000C1767">
        <w:rPr>
          <w:rStyle w:val="Hiperhivatkozs"/>
          <w:color w:val="auto"/>
          <w:u w:val="none"/>
        </w:rPr>
        <w:t>1828</w:t>
      </w:r>
      <w:r w:rsidRPr="000C1767">
        <w:fldChar w:fldCharType="end"/>
      </w:r>
      <w:r w:rsidR="002F1962" w:rsidRPr="000C1767">
        <w:t>-ban 538 házában 4944 lakos élt. </w:t>
      </w:r>
      <w:hyperlink r:id="rId52" w:tooltip="1849" w:history="1">
        <w:r w:rsidR="002F1962" w:rsidRPr="000C1767">
          <w:rPr>
            <w:rStyle w:val="Hiperhivatkozs"/>
            <w:color w:val="auto"/>
            <w:u w:val="none"/>
          </w:rPr>
          <w:t>1849</w:t>
        </w:r>
      </w:hyperlink>
      <w:r w:rsidR="002F1962" w:rsidRPr="000C1767">
        <w:t>-ben a téli hadjárat során határában ütközött meg </w:t>
      </w:r>
      <w:hyperlink r:id="rId53" w:tooltip="Görgey Artúr" w:history="1">
        <w:r w:rsidR="002F1962" w:rsidRPr="000C1767">
          <w:rPr>
            <w:rStyle w:val="Hiperhivatkozs"/>
            <w:color w:val="auto"/>
            <w:u w:val="none"/>
          </w:rPr>
          <w:t>Görgey</w:t>
        </w:r>
      </w:hyperlink>
      <w:r w:rsidR="002F1962" w:rsidRPr="000C1767">
        <w:t xml:space="preserve"> a </w:t>
      </w:r>
      <w:proofErr w:type="spellStart"/>
      <w:r w:rsidR="002F1962" w:rsidRPr="000C1767">
        <w:t>császáriakkal</w:t>
      </w:r>
      <w:proofErr w:type="spellEnd"/>
      <w:r w:rsidR="002F1962" w:rsidRPr="000C1767">
        <w:t>, majd egy bányaátjárón tört át </w:t>
      </w:r>
      <w:hyperlink r:id="rId54" w:tooltip="Besztercebánya" w:history="1">
        <w:r w:rsidR="002F1962" w:rsidRPr="000C1767">
          <w:rPr>
            <w:rStyle w:val="Hiperhivatkozs"/>
            <w:color w:val="auto"/>
            <w:u w:val="none"/>
          </w:rPr>
          <w:t>Besztercebánya</w:t>
        </w:r>
      </w:hyperlink>
      <w:r w:rsidR="002F1962" w:rsidRPr="000C1767">
        <w:t xml:space="preserve"> felé. </w:t>
      </w:r>
      <w:proofErr w:type="spellStart"/>
      <w:r w:rsidR="002F1962" w:rsidRPr="000C1767">
        <w:t>Védműveit</w:t>
      </w:r>
      <w:proofErr w:type="spellEnd"/>
      <w:r w:rsidR="002F1962" w:rsidRPr="000C1767">
        <w:t xml:space="preserve"> jórészt </w:t>
      </w:r>
      <w:hyperlink r:id="rId55" w:tooltip="1872" w:history="1">
        <w:r w:rsidR="002F1962" w:rsidRPr="000C1767">
          <w:rPr>
            <w:rStyle w:val="Hiperhivatkozs"/>
            <w:color w:val="auto"/>
            <w:u w:val="none"/>
          </w:rPr>
          <w:t>1872</w:t>
        </w:r>
      </w:hyperlink>
      <w:r w:rsidR="002F1962" w:rsidRPr="000C1767">
        <w:t> körül bontották le. A városba vezető vasútvonal </w:t>
      </w:r>
      <w:hyperlink r:id="rId56" w:tooltip="1869" w:history="1">
        <w:r w:rsidR="002F1962" w:rsidRPr="000C1767">
          <w:rPr>
            <w:rStyle w:val="Hiperhivatkozs"/>
            <w:color w:val="auto"/>
            <w:u w:val="none"/>
          </w:rPr>
          <w:t>1869</w:t>
        </w:r>
      </w:hyperlink>
      <w:r w:rsidR="002F1962" w:rsidRPr="000C1767">
        <w:t> és 1872 között épült. A század vége felé egymás után épültek gyárai és üzemei.</w:t>
      </w:r>
    </w:p>
    <w:p w:rsidR="002F1962" w:rsidRPr="000C1767" w:rsidRDefault="0002077F" w:rsidP="000C1767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57" w:tooltip="Borovszky Samu" w:history="1">
        <w:proofErr w:type="spellStart"/>
        <w:r w:rsidR="002F1962" w:rsidRPr="000C1767">
          <w:rPr>
            <w:rStyle w:val="Hiperhivatkozs"/>
            <w:color w:val="auto"/>
            <w:u w:val="none"/>
          </w:rPr>
          <w:t>Borovszky</w:t>
        </w:r>
        <w:proofErr w:type="spellEnd"/>
      </w:hyperlink>
      <w:r w:rsidR="002F1962" w:rsidRPr="000C1767">
        <w:t> monográfiasorozatának Bars vármegyét tárgyaló része szerint (részletek): „</w:t>
      </w:r>
      <w:r w:rsidR="002F1962" w:rsidRPr="000C1767">
        <w:rPr>
          <w:iCs/>
        </w:rPr>
        <w:t xml:space="preserve">Mikor Róbert Károly 1342-ben a </w:t>
      </w:r>
      <w:proofErr w:type="spellStart"/>
      <w:r w:rsidR="002F1962" w:rsidRPr="000C1767">
        <w:rPr>
          <w:iCs/>
        </w:rPr>
        <w:t>körmöczi</w:t>
      </w:r>
      <w:proofErr w:type="spellEnd"/>
      <w:r w:rsidR="002F1962" w:rsidRPr="000C1767">
        <w:rPr>
          <w:iCs/>
        </w:rPr>
        <w:t xml:space="preserve"> kamarát Lipót várnagynak bérbe adta, ezt a kamarát az illető oklevélben ősréginek nevezi, a mi bizonyságul szolgál arra, hogy </w:t>
      </w:r>
      <w:proofErr w:type="spellStart"/>
      <w:r w:rsidR="002F1962" w:rsidRPr="000C1767">
        <w:rPr>
          <w:iCs/>
        </w:rPr>
        <w:t>Körmöczbánya</w:t>
      </w:r>
      <w:proofErr w:type="spellEnd"/>
      <w:r w:rsidR="002F1962" w:rsidRPr="000C1767">
        <w:rPr>
          <w:iCs/>
        </w:rPr>
        <w:t xml:space="preserve"> már a tatárjárás előtt fennállott.</w:t>
      </w:r>
      <w:r w:rsidR="002F1962" w:rsidRPr="000C1767">
        <w:t> [...] </w:t>
      </w:r>
      <w:proofErr w:type="gramStart"/>
      <w:r w:rsidR="002F1962" w:rsidRPr="000C1767">
        <w:rPr>
          <w:iCs/>
        </w:rPr>
        <w:t>Hogy</w:t>
      </w:r>
      <w:proofErr w:type="gramEnd"/>
      <w:r w:rsidR="002F1962" w:rsidRPr="000C1767">
        <w:rPr>
          <w:iCs/>
        </w:rPr>
        <w:t xml:space="preserve"> </w:t>
      </w:r>
      <w:proofErr w:type="spellStart"/>
      <w:r w:rsidR="002F1962" w:rsidRPr="000C1767">
        <w:rPr>
          <w:iCs/>
        </w:rPr>
        <w:t>Körmöczbánya</w:t>
      </w:r>
      <w:proofErr w:type="spellEnd"/>
      <w:r w:rsidR="002F1962" w:rsidRPr="000C1767">
        <w:rPr>
          <w:iCs/>
        </w:rPr>
        <w:t xml:space="preserve"> ebben a korban már tekintélyes község volt, nemcsak egykorú épületei mutatják, hanem az akkori oklevelek is. A bányászatot már többé nem a mostani város területén, hanem az északnyugat felé fekvő hegységben folytatták és a XIV. század második felében már oly mélyre hatoltak, hogy az első </w:t>
      </w:r>
      <w:proofErr w:type="spellStart"/>
      <w:r w:rsidR="002F1962" w:rsidRPr="000C1767">
        <w:rPr>
          <w:iCs/>
        </w:rPr>
        <w:t>altárnát</w:t>
      </w:r>
      <w:proofErr w:type="spellEnd"/>
      <w:r w:rsidR="002F1962" w:rsidRPr="000C1767">
        <w:rPr>
          <w:iCs/>
        </w:rPr>
        <w:t xml:space="preserve"> kénytelenek voltak megnyitni. A bánya-malmok egy része </w:t>
      </w:r>
      <w:proofErr w:type="spellStart"/>
      <w:r w:rsidR="002F1962" w:rsidRPr="000C1767">
        <w:rPr>
          <w:iCs/>
        </w:rPr>
        <w:t>Alsó-Turcsek</w:t>
      </w:r>
      <w:proofErr w:type="spellEnd"/>
      <w:r w:rsidR="002F1962" w:rsidRPr="000C1767">
        <w:rPr>
          <w:iCs/>
        </w:rPr>
        <w:t xml:space="preserve"> határában volt elhelyezve mindaddig, míg </w:t>
      </w:r>
      <w:proofErr w:type="spellStart"/>
      <w:r w:rsidR="002F1962" w:rsidRPr="000C1767">
        <w:rPr>
          <w:iCs/>
        </w:rPr>
        <w:t>Körmöczbánya</w:t>
      </w:r>
      <w:proofErr w:type="spellEnd"/>
      <w:r w:rsidR="002F1962" w:rsidRPr="000C1767">
        <w:rPr>
          <w:iCs/>
        </w:rPr>
        <w:t xml:space="preserve"> a Vág medréhez tartozó </w:t>
      </w:r>
      <w:proofErr w:type="spellStart"/>
      <w:r w:rsidR="002F1962" w:rsidRPr="000C1767">
        <w:rPr>
          <w:iCs/>
        </w:rPr>
        <w:t>túróczi</w:t>
      </w:r>
      <w:proofErr w:type="spellEnd"/>
      <w:r w:rsidR="002F1962" w:rsidRPr="000C1767">
        <w:rPr>
          <w:iCs/>
        </w:rPr>
        <w:t xml:space="preserve"> patakot a vízválasztón át ide vezette, a </w:t>
      </w:r>
      <w:proofErr w:type="spellStart"/>
      <w:r w:rsidR="002F1962" w:rsidRPr="000C1767">
        <w:rPr>
          <w:iCs/>
        </w:rPr>
        <w:t>melylyel</w:t>
      </w:r>
      <w:proofErr w:type="spellEnd"/>
      <w:r w:rsidR="002F1962" w:rsidRPr="000C1767">
        <w:rPr>
          <w:iCs/>
        </w:rPr>
        <w:t xml:space="preserve">, – tekintve az akkori mérnöki eszközök tökéletlenségét – a XIV. században valódi technikai csodát végzett. [...] A város magva, a belváros, a </w:t>
      </w:r>
      <w:proofErr w:type="spellStart"/>
      <w:r w:rsidR="002F1962" w:rsidRPr="000C1767">
        <w:rPr>
          <w:iCs/>
        </w:rPr>
        <w:t>kékelői</w:t>
      </w:r>
      <w:proofErr w:type="spellEnd"/>
      <w:r w:rsidR="002F1962" w:rsidRPr="000C1767">
        <w:rPr>
          <w:iCs/>
        </w:rPr>
        <w:t xml:space="preserve"> Stósz-hegynek </w:t>
      </w:r>
      <w:proofErr w:type="gramStart"/>
      <w:r w:rsidR="002F1962" w:rsidRPr="000C1767">
        <w:rPr>
          <w:iCs/>
        </w:rPr>
        <w:t>délfelé</w:t>
      </w:r>
      <w:proofErr w:type="gramEnd"/>
      <w:r w:rsidR="002F1962" w:rsidRPr="000C1767">
        <w:rPr>
          <w:iCs/>
        </w:rPr>
        <w:t xml:space="preserve"> kinyúló alján terül el, ott, a hol a már </w:t>
      </w:r>
      <w:proofErr w:type="spellStart"/>
      <w:r w:rsidR="002F1962" w:rsidRPr="000C1767">
        <w:rPr>
          <w:iCs/>
        </w:rPr>
        <w:t>neugrundival</w:t>
      </w:r>
      <w:proofErr w:type="spellEnd"/>
      <w:r w:rsidR="002F1962" w:rsidRPr="000C1767">
        <w:rPr>
          <w:iCs/>
        </w:rPr>
        <w:t xml:space="preserve"> egyesült régi altgrundi völgy a zólyomi </w:t>
      </w:r>
      <w:proofErr w:type="spellStart"/>
      <w:r w:rsidR="002F1962" w:rsidRPr="000C1767">
        <w:rPr>
          <w:iCs/>
        </w:rPr>
        <w:t>völgygyel</w:t>
      </w:r>
      <w:proofErr w:type="spellEnd"/>
      <w:r w:rsidR="002F1962" w:rsidRPr="000C1767">
        <w:rPr>
          <w:iCs/>
        </w:rPr>
        <w:t xml:space="preserve"> találkozik. Hajdanta, a tatárjárás után, fapalánkkal volt körülvéve, </w:t>
      </w:r>
      <w:r w:rsidR="002F1962" w:rsidRPr="000C1767">
        <w:rPr>
          <w:iCs/>
        </w:rPr>
        <w:lastRenderedPageBreak/>
        <w:t xml:space="preserve">a XV. század </w:t>
      </w:r>
      <w:proofErr w:type="spellStart"/>
      <w:r w:rsidR="002F1962" w:rsidRPr="000C1767">
        <w:rPr>
          <w:iCs/>
        </w:rPr>
        <w:t>huszas</w:t>
      </w:r>
      <w:proofErr w:type="spellEnd"/>
      <w:r w:rsidR="002F1962" w:rsidRPr="000C1767">
        <w:rPr>
          <w:iCs/>
        </w:rPr>
        <w:t xml:space="preserve"> és </w:t>
      </w:r>
      <w:proofErr w:type="spellStart"/>
      <w:r w:rsidR="002F1962" w:rsidRPr="000C1767">
        <w:rPr>
          <w:iCs/>
        </w:rPr>
        <w:t>harminczas</w:t>
      </w:r>
      <w:proofErr w:type="spellEnd"/>
      <w:r w:rsidR="002F1962" w:rsidRPr="000C1767">
        <w:rPr>
          <w:iCs/>
        </w:rPr>
        <w:t xml:space="preserve"> éveitől kezdve pedig, eredetileg 12 méter magas, erős körfal vette körül, melynek maradványai részben ma is </w:t>
      </w:r>
      <w:proofErr w:type="spellStart"/>
      <w:r w:rsidR="002F1962" w:rsidRPr="000C1767">
        <w:rPr>
          <w:iCs/>
        </w:rPr>
        <w:t>fennállanak</w:t>
      </w:r>
      <w:proofErr w:type="spellEnd"/>
      <w:r w:rsidR="002F1962" w:rsidRPr="000C1767">
        <w:rPr>
          <w:iCs/>
        </w:rPr>
        <w:t xml:space="preserve">. E védő fal megerősítésére két hatalmas kapu és </w:t>
      </w:r>
      <w:proofErr w:type="spellStart"/>
      <w:r w:rsidR="002F1962" w:rsidRPr="000C1767">
        <w:rPr>
          <w:iCs/>
        </w:rPr>
        <w:t>kilencz</w:t>
      </w:r>
      <w:proofErr w:type="spellEnd"/>
      <w:r w:rsidR="002F1962" w:rsidRPr="000C1767">
        <w:rPr>
          <w:iCs/>
        </w:rPr>
        <w:t xml:space="preserve"> bástya szolgált. A XVIII. században még egy harmadik kaput, az ú. n. </w:t>
      </w:r>
      <w:proofErr w:type="spellStart"/>
      <w:r w:rsidR="002F1962" w:rsidRPr="000C1767">
        <w:rPr>
          <w:iCs/>
        </w:rPr>
        <w:t>Thürl-t</w:t>
      </w:r>
      <w:proofErr w:type="spellEnd"/>
      <w:r w:rsidR="002F1962" w:rsidRPr="000C1767">
        <w:rPr>
          <w:iCs/>
        </w:rPr>
        <w:t xml:space="preserve"> is felépítették, mely azonban az 1880-iki talajsüppedésnek lett az áldozata. A felső kapu, melyet már 1872-ben – állítólag forgalmi szempontból – lebontottak, 25 méter magas és kétemeletes volt. Falainak vastagsága földszinten 2·1 méter, a második emeleten még mindig 1 méter volt, melléképületei pedig az 1880-ban és az arra következő években a kibővített pénzverőnek adtak helyet. A felső kapu épületeinek csoportjához tartozott és északi bejárata volt az a díszkapu is, a melyet Mária Terézia tiszteletére, vagyis </w:t>
      </w:r>
      <w:proofErr w:type="spellStart"/>
      <w:r w:rsidR="002F1962" w:rsidRPr="000C1767">
        <w:rPr>
          <w:iCs/>
        </w:rPr>
        <w:t>körmöczbányai</w:t>
      </w:r>
      <w:proofErr w:type="spellEnd"/>
      <w:r w:rsidR="002F1962" w:rsidRPr="000C1767">
        <w:rPr>
          <w:iCs/>
        </w:rPr>
        <w:t xml:space="preserve"> tartózkodásának emlékére, 1751-ben szilárd anyagból emeltek és a XIX. század hatvanas éveiben leromboltak. E díszkapunak feliratokkal ellátott kődarabjai a felső </w:t>
      </w:r>
      <w:proofErr w:type="spellStart"/>
      <w:r w:rsidR="002F1962" w:rsidRPr="000C1767">
        <w:rPr>
          <w:iCs/>
        </w:rPr>
        <w:t>utczából</w:t>
      </w:r>
      <w:proofErr w:type="spellEnd"/>
      <w:r w:rsidR="002F1962" w:rsidRPr="000C1767">
        <w:rPr>
          <w:iCs/>
        </w:rPr>
        <w:t xml:space="preserve"> jövő patak partfalának alapzatául használtattak fel, a domború képekkel ellátott két kőtábla pedig most is ott van befalazva, a hol azelőtt maga a felső kapu állott. A kettős alsó kapunak belső, a hajdani felső kapuval minden tekintetben megegyező tornya, 1428-ban épült és ma is eredeti alakjában áll fenn. Valóban érdekes épület a maga nemében. A külső torony 1539-ben keletkezett, midőn az 1537-ik évi </w:t>
      </w:r>
      <w:proofErr w:type="spellStart"/>
      <w:r w:rsidR="002F1962" w:rsidRPr="000C1767">
        <w:rPr>
          <w:iCs/>
        </w:rPr>
        <w:t>konfederáczió</w:t>
      </w:r>
      <w:proofErr w:type="spellEnd"/>
      <w:r w:rsidR="002F1962" w:rsidRPr="000C1767">
        <w:rPr>
          <w:iCs/>
        </w:rPr>
        <w:t xml:space="preserve"> </w:t>
      </w:r>
      <w:proofErr w:type="spellStart"/>
      <w:r w:rsidR="002F1962" w:rsidRPr="000C1767">
        <w:rPr>
          <w:iCs/>
        </w:rPr>
        <w:t>meghiusulása</w:t>
      </w:r>
      <w:proofErr w:type="spellEnd"/>
      <w:r w:rsidR="002F1962" w:rsidRPr="000C1767">
        <w:rPr>
          <w:iCs/>
        </w:rPr>
        <w:t xml:space="preserve"> következtében a </w:t>
      </w:r>
      <w:proofErr w:type="spellStart"/>
      <w:r w:rsidR="002F1962" w:rsidRPr="000C1767">
        <w:rPr>
          <w:iCs/>
        </w:rPr>
        <w:t>körmöcziek</w:t>
      </w:r>
      <w:proofErr w:type="spellEnd"/>
      <w:r w:rsidR="002F1962" w:rsidRPr="000C1767">
        <w:rPr>
          <w:iCs/>
        </w:rPr>
        <w:t xml:space="preserve"> a </w:t>
      </w:r>
      <w:proofErr w:type="spellStart"/>
      <w:r w:rsidR="002F1962" w:rsidRPr="000C1767">
        <w:rPr>
          <w:iCs/>
        </w:rPr>
        <w:t>vágbeszterczei</w:t>
      </w:r>
      <w:proofErr w:type="spellEnd"/>
      <w:r w:rsidR="002F1962" w:rsidRPr="000C1767">
        <w:rPr>
          <w:iCs/>
        </w:rPr>
        <w:t xml:space="preserve"> Podmaniczky, a murányi </w:t>
      </w:r>
      <w:proofErr w:type="spellStart"/>
      <w:r w:rsidR="002F1962" w:rsidRPr="000C1767">
        <w:rPr>
          <w:iCs/>
        </w:rPr>
        <w:t>Bassó</w:t>
      </w:r>
      <w:proofErr w:type="spellEnd"/>
      <w:r w:rsidR="002F1962" w:rsidRPr="000C1767">
        <w:rPr>
          <w:iCs/>
        </w:rPr>
        <w:t xml:space="preserve"> rablózsoldosai és a török portyázó csapatok elleni küzdelemre készültek. E csinos, a belső toronynál valamivel alacsonyabb, de szintén igen erős épületet, I. Ferdinánd király és neje Anna kőből faragott </w:t>
      </w:r>
      <w:proofErr w:type="spellStart"/>
      <w:r w:rsidR="002F1962" w:rsidRPr="000C1767">
        <w:rPr>
          <w:iCs/>
        </w:rPr>
        <w:t>medaillon-képei</w:t>
      </w:r>
      <w:proofErr w:type="spellEnd"/>
      <w:r w:rsidR="002F1962" w:rsidRPr="000C1767">
        <w:rPr>
          <w:iCs/>
        </w:rPr>
        <w:t xml:space="preserve"> díszítik. A kapu keleti oldalán lehelyezett két kőtábla az alsó kapu előtti s szintén 1751-ben felállított és 1849-ben lerombolt díszkapu díszítményeihez tartozott. A most a városi múzeumban elhelyezett bányász-szobor, valamint a császári korona maradványai szintén e díszkapuhoz tartoztak. Az alsó kapu előtt a </w:t>
      </w:r>
      <w:proofErr w:type="spellStart"/>
      <w:r w:rsidR="002F1962" w:rsidRPr="000C1767">
        <w:rPr>
          <w:iCs/>
        </w:rPr>
        <w:t>körmöczi</w:t>
      </w:r>
      <w:proofErr w:type="spellEnd"/>
      <w:r w:rsidR="002F1962" w:rsidRPr="000C1767">
        <w:rPr>
          <w:iCs/>
        </w:rPr>
        <w:t xml:space="preserve"> pataknak egyik ága folyik, mely most be van boltozva. Mikor még a patak szabadon folyt, a kaput felvonó híddal zárták el. Az 1550-ben, </w:t>
      </w:r>
      <w:proofErr w:type="spellStart"/>
      <w:r w:rsidR="002F1962" w:rsidRPr="000C1767">
        <w:rPr>
          <w:iCs/>
        </w:rPr>
        <w:t>Guglinger</w:t>
      </w:r>
      <w:proofErr w:type="spellEnd"/>
      <w:r w:rsidR="002F1962" w:rsidRPr="000C1767">
        <w:rPr>
          <w:iCs/>
        </w:rPr>
        <w:t xml:space="preserve"> Farkas </w:t>
      </w:r>
      <w:proofErr w:type="spellStart"/>
      <w:r w:rsidR="002F1962" w:rsidRPr="000C1767">
        <w:rPr>
          <w:iCs/>
        </w:rPr>
        <w:t>birósága</w:t>
      </w:r>
      <w:proofErr w:type="spellEnd"/>
      <w:r w:rsidR="002F1962" w:rsidRPr="000C1767">
        <w:rPr>
          <w:iCs/>
        </w:rPr>
        <w:t xml:space="preserve"> idejében készült függő kapu-lakatot, valamint a felső kapunak ép olyan és ugyanabból a korból való lakatját most a városi múzeumban őrzik. Az ugyanott elhelyezett közös lakat-kulcsot hajdan a város </w:t>
      </w:r>
      <w:proofErr w:type="spellStart"/>
      <w:r w:rsidR="002F1962" w:rsidRPr="000C1767">
        <w:rPr>
          <w:iCs/>
        </w:rPr>
        <w:t>birája</w:t>
      </w:r>
      <w:proofErr w:type="spellEnd"/>
      <w:r w:rsidR="002F1962" w:rsidRPr="000C1767">
        <w:rPr>
          <w:iCs/>
        </w:rPr>
        <w:t xml:space="preserve"> őrizte éjszakán át és a </w:t>
      </w:r>
      <w:proofErr w:type="spellStart"/>
      <w:r w:rsidR="002F1962" w:rsidRPr="000C1767">
        <w:rPr>
          <w:iCs/>
        </w:rPr>
        <w:t>biró</w:t>
      </w:r>
      <w:proofErr w:type="spellEnd"/>
      <w:r w:rsidR="002F1962" w:rsidRPr="000C1767">
        <w:rPr>
          <w:iCs/>
        </w:rPr>
        <w:t xml:space="preserve"> tudta és beleegyezése nélkül senki sem jöhetett a városba és távozhatott onnan. A belváros északi részén, a főtér fölött, 38 méterre kimagasló meredek dombon, áll a </w:t>
      </w:r>
      <w:proofErr w:type="spellStart"/>
      <w:r w:rsidR="002F1962" w:rsidRPr="000C1767">
        <w:rPr>
          <w:iCs/>
        </w:rPr>
        <w:t>körmöczi</w:t>
      </w:r>
      <w:proofErr w:type="spellEnd"/>
      <w:r w:rsidR="002F1962" w:rsidRPr="000C1767">
        <w:rPr>
          <w:iCs/>
        </w:rPr>
        <w:t xml:space="preserve"> vár. Kettős, erős és magas – 1901-ben részben átalakított – védő fal környezi, öt hatalmas bástyával, melyek közül kettőt már leromboltak. A vártér közepén álló főépület a már 1491-ben renovált gótikus templom, melyet 1884-ben 80,000 forintnyi költséggel újra helyreállítottak s </w:t>
      </w:r>
      <w:proofErr w:type="gramStart"/>
      <w:r w:rsidR="002F1962" w:rsidRPr="000C1767">
        <w:rPr>
          <w:iCs/>
        </w:rPr>
        <w:t>azóta</w:t>
      </w:r>
      <w:proofErr w:type="gramEnd"/>
      <w:r w:rsidR="002F1962" w:rsidRPr="000C1767">
        <w:rPr>
          <w:iCs/>
        </w:rPr>
        <w:t xml:space="preserve"> ismét plébánia-templomul szolgál. Hajdan nagy-, vagy felső templomnak nevezték.</w:t>
      </w:r>
      <w:r w:rsidR="002F1962" w:rsidRPr="000C1767">
        <w:t>"</w:t>
      </w:r>
      <w:hyperlink r:id="rId58" w:anchor="cite_note-2" w:history="1">
        <w:r w:rsidR="002F1962" w:rsidRPr="000C1767">
          <w:rPr>
            <w:rStyle w:val="Hiperhivatkozs"/>
            <w:color w:val="auto"/>
            <w:u w:val="none"/>
            <w:vertAlign w:val="superscript"/>
          </w:rPr>
          <w:t>[2]</w:t>
        </w:r>
      </w:hyperlink>
    </w:p>
    <w:p w:rsidR="002F1962" w:rsidRPr="000C1767" w:rsidRDefault="002F1962" w:rsidP="000C1767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0C1767">
        <w:t>1920-ig </w:t>
      </w:r>
      <w:hyperlink r:id="rId59" w:tooltip="Bars vármegye" w:history="1">
        <w:r w:rsidRPr="000C1767">
          <w:rPr>
            <w:rStyle w:val="Hiperhivatkozs"/>
            <w:color w:val="auto"/>
            <w:u w:val="none"/>
          </w:rPr>
          <w:t>Bars vármegye</w:t>
        </w:r>
      </w:hyperlink>
      <w:r w:rsidRPr="000C1767">
        <w:t> Garamszentkereszti járásához tartozott.</w:t>
      </w:r>
    </w:p>
    <w:p w:rsidR="002F1962" w:rsidRPr="000C1767" w:rsidRDefault="002F1962" w:rsidP="000C176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F1962" w:rsidRPr="000C1767" w:rsidRDefault="002F1962" w:rsidP="000C1767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17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Testvérvárosa Várpalota</w:t>
      </w:r>
    </w:p>
    <w:p w:rsidR="00AA6E29" w:rsidRPr="000C1767" w:rsidRDefault="00AA6E29" w:rsidP="000C1767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A6E29" w:rsidRPr="000C1767" w:rsidRDefault="00AA6E29" w:rsidP="000C1767">
      <w:pPr>
        <w:jc w:val="both"/>
        <w:rPr>
          <w:rFonts w:ascii="Times New Roman" w:hAnsi="Times New Roman" w:cs="Times New Roman"/>
          <w:sz w:val="24"/>
          <w:szCs w:val="24"/>
        </w:rPr>
      </w:pPr>
      <w:r w:rsidRPr="000C1767">
        <w:rPr>
          <w:rFonts w:ascii="Times New Roman" w:hAnsi="Times New Roman" w:cs="Times New Roman"/>
          <w:sz w:val="24"/>
          <w:szCs w:val="24"/>
        </w:rPr>
        <w:t>https://hu.wikipedia.</w:t>
      </w:r>
      <w:r w:rsidR="000C1767">
        <w:rPr>
          <w:rFonts w:ascii="Times New Roman" w:hAnsi="Times New Roman" w:cs="Times New Roman"/>
          <w:sz w:val="24"/>
          <w:szCs w:val="24"/>
        </w:rPr>
        <w:t>org/wiki/Körmöcbá</w:t>
      </w:r>
      <w:r w:rsidRPr="000C1767">
        <w:rPr>
          <w:rFonts w:ascii="Times New Roman" w:hAnsi="Times New Roman" w:cs="Times New Roman"/>
          <w:sz w:val="24"/>
          <w:szCs w:val="24"/>
        </w:rPr>
        <w:t>nya</w:t>
      </w:r>
    </w:p>
    <w:sectPr w:rsidR="00AA6E29" w:rsidRPr="000C1767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F1962"/>
    <w:rsid w:val="0002077F"/>
    <w:rsid w:val="000562D7"/>
    <w:rsid w:val="0007660D"/>
    <w:rsid w:val="00086D1E"/>
    <w:rsid w:val="000C1767"/>
    <w:rsid w:val="002F1962"/>
    <w:rsid w:val="00AA6E29"/>
    <w:rsid w:val="00E01F80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F196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F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T%C3%BCringia" TargetMode="External"/><Relationship Id="rId18" Type="http://schemas.openxmlformats.org/officeDocument/2006/relationships/hyperlink" Target="https://hu.wikipedia.org/wiki/1343" TargetMode="External"/><Relationship Id="rId26" Type="http://schemas.openxmlformats.org/officeDocument/2006/relationships/hyperlink" Target="https://hu.wikipedia.org/wiki/November_17." TargetMode="External"/><Relationship Id="rId39" Type="http://schemas.openxmlformats.org/officeDocument/2006/relationships/hyperlink" Target="https://hu.wikipedia.org/wiki/I._M%C3%A1ty%C3%A1s_magyar_kir%C3%A1ly" TargetMode="External"/><Relationship Id="rId21" Type="http://schemas.openxmlformats.org/officeDocument/2006/relationships/hyperlink" Target="https://hu.wikipedia.org/wiki/1394" TargetMode="External"/><Relationship Id="rId34" Type="http://schemas.openxmlformats.org/officeDocument/2006/relationships/hyperlink" Target="https://hu.wikipedia.org/wiki/1433" TargetMode="External"/><Relationship Id="rId42" Type="http://schemas.openxmlformats.org/officeDocument/2006/relationships/hyperlink" Target="https://hu.wikipedia.org/wiki/1653" TargetMode="External"/><Relationship Id="rId47" Type="http://schemas.openxmlformats.org/officeDocument/2006/relationships/hyperlink" Target="https://hu.wikipedia.org/wiki/1696" TargetMode="External"/><Relationship Id="rId50" Type="http://schemas.openxmlformats.org/officeDocument/2006/relationships/hyperlink" Target="https://hu.wikipedia.org/wiki/1767" TargetMode="External"/><Relationship Id="rId55" Type="http://schemas.openxmlformats.org/officeDocument/2006/relationships/hyperlink" Target="https://hu.wikipedia.org/wiki/1872" TargetMode="External"/><Relationship Id="rId7" Type="http://schemas.openxmlformats.org/officeDocument/2006/relationships/hyperlink" Target="https://hu.wikipedia.org/wiki/Szlov%C3%A1k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1332" TargetMode="External"/><Relationship Id="rId20" Type="http://schemas.openxmlformats.org/officeDocument/2006/relationships/hyperlink" Target="https://hu.wikipedia.org/wiki/1394" TargetMode="External"/><Relationship Id="rId29" Type="http://schemas.openxmlformats.org/officeDocument/2006/relationships/hyperlink" Target="https://hu.wikipedia.org/wiki/1335" TargetMode="External"/><Relationship Id="rId41" Type="http://schemas.openxmlformats.org/officeDocument/2006/relationships/hyperlink" Target="https://hu.wikipedia.org/wiki/16._sz%C3%A1zad" TargetMode="External"/><Relationship Id="rId54" Type="http://schemas.openxmlformats.org/officeDocument/2006/relationships/hyperlink" Target="https://hu.wikipedia.org/wiki/Beszterceb%C3%A1nya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Latin_nyelv" TargetMode="External"/><Relationship Id="rId11" Type="http://schemas.openxmlformats.org/officeDocument/2006/relationships/hyperlink" Target="https://hu.wikipedia.org/wiki/Selmecb%C3%A1nya" TargetMode="External"/><Relationship Id="rId24" Type="http://schemas.openxmlformats.org/officeDocument/2006/relationships/hyperlink" Target="https://hu.wikipedia.org/wiki/I._K%C3%A1roly_magyar_kir%C3%A1ly" TargetMode="External"/><Relationship Id="rId32" Type="http://schemas.openxmlformats.org/officeDocument/2006/relationships/hyperlink" Target="https://hu.wikipedia.org/wiki/14._sz%C3%A1zad" TargetMode="External"/><Relationship Id="rId37" Type="http://schemas.openxmlformats.org/officeDocument/2006/relationships/hyperlink" Target="https://hu.wikipedia.org/wiki/Hunyadi_J%C3%A1nos" TargetMode="External"/><Relationship Id="rId40" Type="http://schemas.openxmlformats.org/officeDocument/2006/relationships/hyperlink" Target="https://hu.wikipedia.org/wiki/1560" TargetMode="External"/><Relationship Id="rId45" Type="http://schemas.openxmlformats.org/officeDocument/2006/relationships/hyperlink" Target="https://hu.wikipedia.org/wiki/1605" TargetMode="External"/><Relationship Id="rId53" Type="http://schemas.openxmlformats.org/officeDocument/2006/relationships/hyperlink" Target="https://hu.wikipedia.org/wiki/G%C3%B6rgey_Art%C3%BAr" TargetMode="External"/><Relationship Id="rId58" Type="http://schemas.openxmlformats.org/officeDocument/2006/relationships/hyperlink" Target="https://hu.wikipedia.org/wiki/K%C3%B6rm%C3%B6cb%C3%A1nya" TargetMode="External"/><Relationship Id="rId5" Type="http://schemas.openxmlformats.org/officeDocument/2006/relationships/hyperlink" Target="https://hu.wikipedia.org/wiki/N%C3%A9met_nyelv" TargetMode="External"/><Relationship Id="rId15" Type="http://schemas.openxmlformats.org/officeDocument/2006/relationships/hyperlink" Target="https://hu.wikipedia.org/wiki/12._sz%C3%A1zad" TargetMode="External"/><Relationship Id="rId23" Type="http://schemas.openxmlformats.org/officeDocument/2006/relationships/hyperlink" Target="https://hu.wikipedia.org/wiki/1526" TargetMode="External"/><Relationship Id="rId28" Type="http://schemas.openxmlformats.org/officeDocument/2006/relationships/hyperlink" Target="https://hu.wikipedia.org/wiki/K%C3%B6rm%C3%B6cb%C3%A1nyai_p%C3%A9nzverde" TargetMode="External"/><Relationship Id="rId36" Type="http://schemas.openxmlformats.org/officeDocument/2006/relationships/hyperlink" Target="https://hu.wikipedia.org/wiki/1449" TargetMode="External"/><Relationship Id="rId49" Type="http://schemas.openxmlformats.org/officeDocument/2006/relationships/hyperlink" Target="https://hu.wikipedia.org/wiki/1715" TargetMode="External"/><Relationship Id="rId57" Type="http://schemas.openxmlformats.org/officeDocument/2006/relationships/hyperlink" Target="https://hu.wikipedia.org/wiki/Borovszky_Sam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hu.wikipedia.org/wiki/B%C3%A1nyav%C3%A1ros" TargetMode="External"/><Relationship Id="rId19" Type="http://schemas.openxmlformats.org/officeDocument/2006/relationships/hyperlink" Target="https://hu.wikipedia.org/wiki/1389" TargetMode="External"/><Relationship Id="rId31" Type="http://schemas.openxmlformats.org/officeDocument/2006/relationships/hyperlink" Target="https://hu.wikipedia.org/wiki/1425" TargetMode="External"/><Relationship Id="rId44" Type="http://schemas.openxmlformats.org/officeDocument/2006/relationships/hyperlink" Target="https://hu.wikipedia.org/wiki/Bocskai_Istv%C3%A1n" TargetMode="External"/><Relationship Id="rId52" Type="http://schemas.openxmlformats.org/officeDocument/2006/relationships/hyperlink" Target="https://hu.wikipedia.org/wiki/1849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hu.wikipedia.org/wiki/Szlov%C3%A1k_nyelv" TargetMode="External"/><Relationship Id="rId9" Type="http://schemas.openxmlformats.org/officeDocument/2006/relationships/hyperlink" Target="https://hu.wikipedia.org/wiki/Magyar_Kir%C3%A1lys%C3%A1g" TargetMode="External"/><Relationship Id="rId14" Type="http://schemas.openxmlformats.org/officeDocument/2006/relationships/hyperlink" Target="https://hu.wikipedia.org/wiki/N%C3%A9metek" TargetMode="External"/><Relationship Id="rId22" Type="http://schemas.openxmlformats.org/officeDocument/2006/relationships/hyperlink" Target="https://hu.wikipedia.org/wiki/1476" TargetMode="External"/><Relationship Id="rId27" Type="http://schemas.openxmlformats.org/officeDocument/2006/relationships/hyperlink" Target="https://hu.wikipedia.org/wiki/Szabad_kir%C3%A1lyi_v%C3%A1ros" TargetMode="External"/><Relationship Id="rId30" Type="http://schemas.openxmlformats.org/officeDocument/2006/relationships/hyperlink" Target="https://hu.wikipedia.org/wiki/1390" TargetMode="External"/><Relationship Id="rId35" Type="http://schemas.openxmlformats.org/officeDocument/2006/relationships/hyperlink" Target="https://hu.wikipedia.org/wiki/Huszit%C3%A1k" TargetMode="External"/><Relationship Id="rId43" Type="http://schemas.openxmlformats.org/officeDocument/2006/relationships/hyperlink" Target="https://hu.wikipedia.org/wiki/1604" TargetMode="External"/><Relationship Id="rId48" Type="http://schemas.openxmlformats.org/officeDocument/2006/relationships/hyperlink" Target="https://hu.wikipedia.org/wiki/1788" TargetMode="External"/><Relationship Id="rId56" Type="http://schemas.openxmlformats.org/officeDocument/2006/relationships/hyperlink" Target="https://hu.wikipedia.org/wiki/1869" TargetMode="External"/><Relationship Id="rId8" Type="http://schemas.openxmlformats.org/officeDocument/2006/relationships/hyperlink" Target="https://hu.wikipedia.org/wiki/Beszterceb%C3%A1nyai_ker%C3%BClet" TargetMode="External"/><Relationship Id="rId51" Type="http://schemas.openxmlformats.org/officeDocument/2006/relationships/hyperlink" Target="https://hu.wikipedia.org/wiki/178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u.wikipedia.org/wiki/Szil%C3%A9zia" TargetMode="External"/><Relationship Id="rId17" Type="http://schemas.openxmlformats.org/officeDocument/2006/relationships/hyperlink" Target="https://hu.wikipedia.org/wiki/1335" TargetMode="External"/><Relationship Id="rId25" Type="http://schemas.openxmlformats.org/officeDocument/2006/relationships/hyperlink" Target="https://hu.wikipedia.org/wiki/1328" TargetMode="External"/><Relationship Id="rId33" Type="http://schemas.openxmlformats.org/officeDocument/2006/relationships/hyperlink" Target="https://hu.wikipedia.org/wiki/15._sz%C3%A1zad" TargetMode="External"/><Relationship Id="rId38" Type="http://schemas.openxmlformats.org/officeDocument/2006/relationships/hyperlink" Target="https://hu.wikipedia.org/wiki/1462" TargetMode="External"/><Relationship Id="rId46" Type="http://schemas.openxmlformats.org/officeDocument/2006/relationships/hyperlink" Target="https://hu.wikipedia.org/wiki/1652" TargetMode="External"/><Relationship Id="rId59" Type="http://schemas.openxmlformats.org/officeDocument/2006/relationships/hyperlink" Target="https://hu.wikipedia.org/wiki/Bars_v%C3%A1rmegy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1403</Words>
  <Characters>9684</Characters>
  <Application>Microsoft Office Word</Application>
  <DocSecurity>0</DocSecurity>
  <Lines>80</Lines>
  <Paragraphs>22</Paragraphs>
  <ScaleCrop>false</ScaleCrop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2017-09-22T11:54:00Z</dcterms:created>
  <dcterms:modified xsi:type="dcterms:W3CDTF">2018-12-06T10:08:00Z</dcterms:modified>
</cp:coreProperties>
</file>