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17ABD" w:rsidRDefault="00DC7DFE" w:rsidP="0023070F">
      <w:pPr>
        <w:jc w:val="center"/>
        <w:rPr>
          <w:b/>
          <w:sz w:val="36"/>
          <w:szCs w:val="36"/>
        </w:rPr>
      </w:pPr>
      <w:proofErr w:type="spellStart"/>
      <w:r w:rsidRPr="00317ABD">
        <w:rPr>
          <w:b/>
          <w:sz w:val="36"/>
          <w:szCs w:val="36"/>
        </w:rPr>
        <w:t>Faller</w:t>
      </w:r>
      <w:proofErr w:type="spellEnd"/>
      <w:r w:rsidRPr="00317ABD">
        <w:rPr>
          <w:b/>
          <w:sz w:val="36"/>
          <w:szCs w:val="36"/>
        </w:rPr>
        <w:t xml:space="preserve"> G</w:t>
      </w:r>
      <w:r w:rsidR="001557B9" w:rsidRPr="00317ABD">
        <w:rPr>
          <w:b/>
          <w:sz w:val="36"/>
          <w:szCs w:val="36"/>
        </w:rPr>
        <w:t>usztáv</w:t>
      </w:r>
    </w:p>
    <w:p w:rsidR="0023070F" w:rsidRPr="001557B9" w:rsidRDefault="0023070F" w:rsidP="0023070F">
      <w:pPr>
        <w:jc w:val="center"/>
        <w:rPr>
          <w:sz w:val="28"/>
          <w:szCs w:val="28"/>
        </w:rPr>
      </w:pP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6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Faller</w:t>
      </w:r>
      <w:proofErr w:type="spellEnd"/>
      <w:r w:rsidRPr="00F96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Gusztáv</w:t>
      </w: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begin"/>
      </w:r>
      <w:r w:rsidRPr="00F9667D">
        <w:rPr>
          <w:rFonts w:ascii="Times New Roman" w:hAnsi="Times New Roman" w:cs="Times New Roman"/>
          <w:sz w:val="24"/>
          <w:szCs w:val="24"/>
        </w:rPr>
        <w:instrText xml:space="preserve"> HYPERLINK "https://hu.wikipedia.org/wiki/G%C3%B6lnicb%C3%A1nya" \o "Gölnicbánya" </w:instrTex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F966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Gölnicbánya</w:t>
      </w:r>
      <w:proofErr w:type="spellEnd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end"/>
      </w: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16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1816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Március 2.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2.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proofErr w:type="spellStart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begin"/>
      </w:r>
      <w:r w:rsidRPr="00F9667D">
        <w:rPr>
          <w:rFonts w:ascii="Times New Roman" w:hAnsi="Times New Roman" w:cs="Times New Roman"/>
          <w:sz w:val="24"/>
          <w:szCs w:val="24"/>
        </w:rPr>
        <w:instrText xml:space="preserve"> HYPERLINK "https://hu.wikipedia.org/wiki/J%C3%A1sz%C3%B3" \o "Jászó" </w:instrTex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F966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Jászó</w:t>
      </w:r>
      <w:proofErr w:type="spellEnd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end"/>
      </w: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1881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1881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Január 20.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január 20.</w:t>
        </w:r>
      </w:hyperlink>
      <w:proofErr w:type="gram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bányatanácsos, a </w:t>
      </w:r>
      <w:proofErr w:type="spellStart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begin"/>
      </w:r>
      <w:r w:rsidRPr="00F9667D">
        <w:rPr>
          <w:rFonts w:ascii="Times New Roman" w:hAnsi="Times New Roman" w:cs="Times New Roman"/>
          <w:sz w:val="24"/>
          <w:szCs w:val="24"/>
        </w:rPr>
        <w:instrText xml:space="preserve"> HYPERLINK "https://hu.wikipedia.org/wiki/Selmecb%C3%A1nya" \o "Selmecbánya" </w:instrTex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F966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selmecbányai</w: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end"/>
      </w: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bányászakadémia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tanára.</w:t>
      </w: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 bölcseleti és jogi tanulmányok befejeztével, </w:t>
      </w:r>
      <w:hyperlink r:id="rId9" w:tooltip="1837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1837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a selmecbányai bányász- és erdészakadémiára ment, ahol bányászatot és erdészetet végzett, innen a </w:t>
      </w:r>
      <w:hyperlink r:id="rId10" w:tooltip="Geológia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geológia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és a mineralógia behatóbb tanulmányozása végett, az akkoriban nagy hírnek örvendett </w:t>
      </w:r>
      <w:hyperlink r:id="rId11" w:tooltip="Bécs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bécsi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bányászati múzeumba ment, ahol </w:t>
      </w:r>
      <w:hyperlink r:id="rId12" w:tooltip="Wilhelm Haidinger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Wilhelm </w:t>
        </w:r>
        <w:proofErr w:type="spellStart"/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Haidinger</w:t>
        </w:r>
        <w:proofErr w:type="spellEnd"/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vezetése alatt tanulmányait</w:t>
      </w:r>
      <w:proofErr w:type="gram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befejezte. </w:t>
      </w:r>
      <w:hyperlink r:id="rId13" w:tooltip="1840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1840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a </w:t>
      </w:r>
      <w:hyperlink r:id="rId14" w:tooltip="Horvátország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Horvátországban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működő kutatási bizottsághoz bányagyakornoki minőségbe áthelyezték és </w:t>
      </w:r>
      <w:hyperlink r:id="rId15" w:tooltip="1843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1843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-ban ismereteinek fejlesztésére, az akkor fennállott udvari kancellária a nevezetesebb bel- és külföldi bányaművek és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-telepek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tanulmányozására külföldről visszatérvén, </w:t>
      </w:r>
      <w:hyperlink r:id="rId16" w:tooltip="1844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1844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a bányaműveléstan akkori tanára, </w:t>
      </w:r>
      <w:proofErr w:type="gramEnd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begin"/>
      </w:r>
      <w:r w:rsidRPr="00F9667D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"https://hu.wikipedia.org/w/index.php?title=Adri%C3%A1nyi_J%C3%A1nos&amp;action=edit&amp;redlink=1" \o "Adriányi János (a lap nem létezik)" </w:instrTex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966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Adriányi János</w: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end"/>
      </w: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bányatanácsos mellé tanársegéddé nevezték ki. </w:t>
      </w:r>
      <w:hyperlink r:id="rId17" w:tooltip="1846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1846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-ban felső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bibertárnai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bányatiszt lett; ezen állásában alkalma volt a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selmec-szélaknai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nagy terjedelmű bányászattal alaposan megismerkedni, úgy hogy, mint később maga mondta, a körülbelül 40 mérföld hosszúságú bányanyílások, alagutak és tárnák közt alig volt egy-kettő, amelyet meg nem járt volna </w:t>
      </w:r>
      <w:hyperlink r:id="rId18" w:tooltip="1849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1849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19" w:tooltip="1850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1850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a császári és királyi földművelési és bányászati</w:t>
      </w:r>
      <w:proofErr w:type="gram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minisztérium meghagyásából három félévig a bányászat tanárát helyettesítette, miután a tanári vizsgát még </w:t>
      </w:r>
      <w:hyperlink r:id="rId20" w:tooltip="1847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1847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letette. </w:t>
      </w:r>
      <w:hyperlink r:id="rId21" w:tooltip="1851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1851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-ben a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felsőbibertárnai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bányahivatalhoz mint első bányamérnöki segéd s innét </w:t>
      </w:r>
      <w:hyperlink r:id="rId22" w:tooltip="1852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1852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a </w:t>
      </w:r>
      <w:hyperlink r:id="rId23" w:tooltip="Hall (Ausztria) (a lap nem létezik)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halli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császári és királyi bánya- és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sóművek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igazgatóságához (</w:t>
      </w:r>
      <w:proofErr w:type="gramEnd"/>
      <w:r w:rsidR="00B878F2" w:rsidRPr="00F9667D">
        <w:rPr>
          <w:rFonts w:ascii="Times New Roman" w:hAnsi="Times New Roman" w:cs="Times New Roman"/>
          <w:sz w:val="24"/>
          <w:szCs w:val="24"/>
        </w:rPr>
        <w:fldChar w:fldCharType="begin"/>
      </w:r>
      <w:r w:rsidRPr="00F9667D">
        <w:rPr>
          <w:rFonts w:ascii="Times New Roman" w:hAnsi="Times New Roman" w:cs="Times New Roman"/>
          <w:sz w:val="24"/>
          <w:szCs w:val="24"/>
        </w:rPr>
        <w:instrText xml:space="preserve"> HYPERLINK "https://hu.wikipedia.org/wiki/Tirol" \o "Tirol" </w:instrTex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F966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Tirolban</w:t>
      </w:r>
      <w:r w:rsidR="00B878F2" w:rsidRPr="00F9667D">
        <w:rPr>
          <w:rFonts w:ascii="Times New Roman" w:hAnsi="Times New Roman" w:cs="Times New Roman"/>
          <w:sz w:val="24"/>
          <w:szCs w:val="24"/>
        </w:rPr>
        <w:fldChar w:fldCharType="end"/>
      </w: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) kerületi bányamérnökké nevezték ki. </w:t>
      </w:r>
      <w:hyperlink r:id="rId24" w:tooltip="1855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1855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5" w:tooltip="Október 19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19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-én a király a selmecbányai akadémián a bányászati tanszéket neki adományozta. Tanári tevékenysége </w:t>
      </w:r>
      <w:hyperlink r:id="rId26" w:tooltip="1870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1870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-ben ért véget, amikor a </w:t>
      </w:r>
      <w:hyperlink r:id="rId27" w:tooltip="Magyarország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királyi pénzügyminisztérium a selmecbányai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főbányagrófi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hivatal bányászati előadójává nevezte ki. Gyakori betegeskedése miatt </w:t>
      </w:r>
      <w:hyperlink r:id="rId28" w:tooltip="1871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1871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 októberében saját kérelmére nyugállományba helyezték és </w:t>
      </w:r>
      <w:hyperlink r:id="rId29" w:tooltip="Kassa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Kassára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, onnan pedig </w:t>
      </w:r>
      <w:hyperlink r:id="rId30" w:tooltip="1879" w:history="1">
        <w:r w:rsidRPr="00F9667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1879</w:t>
        </w:r>
      </w:hyperlink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-ben Jászóra vonult, </w:t>
      </w:r>
      <w:proofErr w:type="gram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ahol</w:t>
      </w:r>
      <w:proofErr w:type="gram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mint a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jászói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apátság bánya-, erdő- és jószágügyi tanácsosa élt haláláig.</w:t>
      </w: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Írásai </w:t>
      </w: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Cikkei a Berg- u.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Hüttenm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Jahrbuchban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(1860.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Abbau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Braunkohlenflötze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Dorogh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 Tokod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nächst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Gran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Ungarn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1861.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Wichtigere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Unternehmungen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Betriebserweiterungen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Neubauten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dem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Berg- und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Hüttenwesen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niederungarischen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Bergdistrictes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Abteufen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 die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Bohrarbeit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Amaliaschachte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Bergmännische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Notizen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Braunkohlen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Miklósberg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Sárisáp und Mogyorós, 1863.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Kurze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Übersicht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Silber-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Bleierzbergbaues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Přbram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seinem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jetzigen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Zustande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1864. Der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Schemnitzer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Metallbergbau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seinem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jetzigen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Zustande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einige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lehrreiche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Abbau-Methoden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auf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mächtigen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Lagerstätten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1869.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Geschichtliche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Notizen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Schemnitzer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Berg- und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Forstakademie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Moderstollner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Bergbau</w:t>
      </w:r>
      <w:proofErr w:type="spellEnd"/>
      <w:proofErr w:type="gram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…,</w:t>
      </w:r>
      <w:proofErr w:type="gram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Reise-Notizen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einige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wichtigere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Metallbergbaue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Ober-Ungarn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.), az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Österr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Zeitschrift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für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Berg- und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Hüttenwesen-ben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(1860.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Vorkommen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Zinnober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Schemnitz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Der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Grünergang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unverritzten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Teufe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1861.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Vorkommen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Quarz-Geschieben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Grünergange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1862. Neues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Zinnerzvorkommen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Schemnitz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1863.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neue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Ansicht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Schemnitz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1864. Erste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Schalenförderung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beim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Schemnitzer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Bergbaue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1868.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alte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Schlägel-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Eisenarbeiten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Statistikai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Közleményekben (I. 1861. Közlemények a hazai bányászat köréből), a M. Mérnökegylet Közlönyében (1868. A régi vésett bányavájatok maradványairól), a Bányászati és Kohászati Lapokban (1872. A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körmöczi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telerek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rések hálózatáról, 1889. A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tellur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Ujabb</w:t>
      </w:r>
      <w:proofErr w:type="spellEnd"/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robbanó anyagokról).</w:t>
      </w: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57B9" w:rsidRPr="00F9667D" w:rsidRDefault="001557B9" w:rsidP="00FC0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7D">
        <w:rPr>
          <w:rFonts w:ascii="Times New Roman" w:hAnsi="Times New Roman" w:cs="Times New Roman"/>
          <w:sz w:val="24"/>
          <w:szCs w:val="24"/>
          <w:shd w:val="clear" w:color="auto" w:fill="FFFFFF"/>
        </w:rPr>
        <w:t>Művei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Schemnitzer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Metallbergbau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seinem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jetzigen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Zustande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1865. (A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Jahrbuch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k. k.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geol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Reichsanstaltban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megjelent.)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Geschichte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Berg- und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Forstakademie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, 1865.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Beschreibung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einiger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wichtiger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Metallbergbaue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Com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Zips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Gömör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Abauj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Ober-Ungarn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, 1868.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Steinkohlenbergbau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bei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Fünfkirchen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, 1869.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Selmeczi m.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kir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bányász- és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erdész-akademia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évszázados fennállásának Emlékkönyve 1770–1780.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, 1871. (Ugyanez németül is; az akadémia történetével és a nevezetesebb bányászok életrajzával.)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 a nagybányai s kolozsvári bányakerületben fekvő kincstári bányaművek állapota, műveltetése vagy felhagyása iránt a m.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kir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pénzügyminiszterhez 1872.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jul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17.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(Grimm Jánossal együtt.) Budapest, 1873.</w:t>
      </w:r>
    </w:p>
    <w:p w:rsidR="001557B9" w:rsidRPr="00F9667D" w:rsidRDefault="001557B9" w:rsidP="00FC08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geologiája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Budapest, 1888.</w:t>
      </w:r>
    </w:p>
    <w:p w:rsidR="001557B9" w:rsidRPr="00F9667D" w:rsidRDefault="001557B9" w:rsidP="00FC08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Szerkesztette a Berg- und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Hüttenmännisches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Jahrbuch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k. k.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Bergakademien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Schemnitz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Leoben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der k. k.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Montanlehranstalt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Přbram</w:t>
      </w:r>
      <w:proofErr w:type="spellEnd"/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évkönyv 1859., 1862., 1865. és 1868. évfolyamait (ezekbe több cikket irt.)</w:t>
      </w:r>
    </w:p>
    <w:p w:rsidR="00DC7DFE" w:rsidRPr="00F9667D" w:rsidRDefault="00DC7DFE" w:rsidP="00FC08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DFE" w:rsidRPr="00F9667D" w:rsidRDefault="00DC7DFE" w:rsidP="00FC08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DC7DFE" w:rsidRPr="00F9667D" w:rsidRDefault="00DC7DFE" w:rsidP="00FC08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https://hu.wikipedia.org/wiki/Fal</w:t>
      </w:r>
      <w:r w:rsidR="00FC0839" w:rsidRPr="00F9667D">
        <w:rPr>
          <w:rFonts w:ascii="Times New Roman" w:eastAsia="Times New Roman" w:hAnsi="Times New Roman" w:cs="Times New Roman"/>
          <w:sz w:val="24"/>
          <w:szCs w:val="24"/>
          <w:lang w:eastAsia="hu-HU"/>
        </w:rPr>
        <w:t>ler_Gusztáv</w:t>
      </w:r>
    </w:p>
    <w:p w:rsidR="00DC7DFE" w:rsidRPr="00F9667D" w:rsidRDefault="00DC7DFE" w:rsidP="00FC08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C7DFE" w:rsidRPr="00F9667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640"/>
    <w:multiLevelType w:val="multilevel"/>
    <w:tmpl w:val="5E2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EE3BB9"/>
    <w:multiLevelType w:val="multilevel"/>
    <w:tmpl w:val="B8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F7618"/>
    <w:multiLevelType w:val="multilevel"/>
    <w:tmpl w:val="989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57B9"/>
    <w:rsid w:val="0007660D"/>
    <w:rsid w:val="00086D1E"/>
    <w:rsid w:val="00116380"/>
    <w:rsid w:val="001557B9"/>
    <w:rsid w:val="001E6BFF"/>
    <w:rsid w:val="0023070F"/>
    <w:rsid w:val="00317ABD"/>
    <w:rsid w:val="004E028C"/>
    <w:rsid w:val="00B878F2"/>
    <w:rsid w:val="00C92ADD"/>
    <w:rsid w:val="00DC7DFE"/>
    <w:rsid w:val="00EA372C"/>
    <w:rsid w:val="00F9667D"/>
    <w:rsid w:val="00FC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57B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5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Janu%C3%A1r_20." TargetMode="External"/><Relationship Id="rId13" Type="http://schemas.openxmlformats.org/officeDocument/2006/relationships/hyperlink" Target="https://hu.wikipedia.org/wiki/1840" TargetMode="External"/><Relationship Id="rId18" Type="http://schemas.openxmlformats.org/officeDocument/2006/relationships/hyperlink" Target="https://hu.wikipedia.org/wiki/1849" TargetMode="External"/><Relationship Id="rId26" Type="http://schemas.openxmlformats.org/officeDocument/2006/relationships/hyperlink" Target="https://hu.wikipedia.org/wiki/18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851" TargetMode="External"/><Relationship Id="rId7" Type="http://schemas.openxmlformats.org/officeDocument/2006/relationships/hyperlink" Target="https://hu.wikipedia.org/wiki/1881" TargetMode="External"/><Relationship Id="rId12" Type="http://schemas.openxmlformats.org/officeDocument/2006/relationships/hyperlink" Target="https://hu.wikipedia.org/wiki/Wilhelm_Haidinger" TargetMode="External"/><Relationship Id="rId17" Type="http://schemas.openxmlformats.org/officeDocument/2006/relationships/hyperlink" Target="https://hu.wikipedia.org/wiki/1846" TargetMode="External"/><Relationship Id="rId25" Type="http://schemas.openxmlformats.org/officeDocument/2006/relationships/hyperlink" Target="https://hu.wikipedia.org/wiki/Okt%C3%B3ber_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44" TargetMode="External"/><Relationship Id="rId20" Type="http://schemas.openxmlformats.org/officeDocument/2006/relationships/hyperlink" Target="https://hu.wikipedia.org/wiki/1847" TargetMode="External"/><Relationship Id="rId29" Type="http://schemas.openxmlformats.org/officeDocument/2006/relationships/hyperlink" Target="https://hu.wikipedia.org/wiki/Kas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2." TargetMode="External"/><Relationship Id="rId11" Type="http://schemas.openxmlformats.org/officeDocument/2006/relationships/hyperlink" Target="https://hu.wikipedia.org/wiki/B%C3%A9cs" TargetMode="External"/><Relationship Id="rId24" Type="http://schemas.openxmlformats.org/officeDocument/2006/relationships/hyperlink" Target="https://hu.wikipedia.org/wiki/185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u.wikipedia.org/wiki/1816" TargetMode="External"/><Relationship Id="rId15" Type="http://schemas.openxmlformats.org/officeDocument/2006/relationships/hyperlink" Target="https://hu.wikipedia.org/wiki/1843" TargetMode="External"/><Relationship Id="rId23" Type="http://schemas.openxmlformats.org/officeDocument/2006/relationships/hyperlink" Target="https://hu.wikipedia.org/w/index.php?title=Hall_(Ausztria)&amp;action=edit&amp;redlink=1" TargetMode="External"/><Relationship Id="rId28" Type="http://schemas.openxmlformats.org/officeDocument/2006/relationships/hyperlink" Target="https://hu.wikipedia.org/wiki/1871" TargetMode="External"/><Relationship Id="rId10" Type="http://schemas.openxmlformats.org/officeDocument/2006/relationships/hyperlink" Target="https://hu.wikipedia.org/wiki/Geol%C3%B3gia" TargetMode="External"/><Relationship Id="rId19" Type="http://schemas.openxmlformats.org/officeDocument/2006/relationships/hyperlink" Target="https://hu.wikipedia.org/wiki/185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37" TargetMode="External"/><Relationship Id="rId14" Type="http://schemas.openxmlformats.org/officeDocument/2006/relationships/hyperlink" Target="https://hu.wikipedia.org/wiki/Horv%C3%A1torsz%C3%A1g" TargetMode="External"/><Relationship Id="rId22" Type="http://schemas.openxmlformats.org/officeDocument/2006/relationships/hyperlink" Target="https://hu.wikipedia.org/wiki/1852" TargetMode="External"/><Relationship Id="rId27" Type="http://schemas.openxmlformats.org/officeDocument/2006/relationships/hyperlink" Target="https://hu.wikipedia.org/wiki/Magyarorsz%C3%A1g" TargetMode="External"/><Relationship Id="rId30" Type="http://schemas.openxmlformats.org/officeDocument/2006/relationships/hyperlink" Target="https://hu.wikipedia.org/wiki/18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2017-10-04T14:05:00Z</dcterms:created>
  <dcterms:modified xsi:type="dcterms:W3CDTF">2018-12-06T08:28:00Z</dcterms:modified>
</cp:coreProperties>
</file>