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42" w:rsidRPr="003B1042" w:rsidRDefault="003B1042" w:rsidP="003B104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hu-HU"/>
        </w:rPr>
      </w:pPr>
      <w:r w:rsidRPr="003B1042">
        <w:rPr>
          <w:rFonts w:ascii="Times New Roman" w:eastAsia="Times New Roman" w:hAnsi="Times New Roman" w:cs="Times New Roman"/>
          <w:sz w:val="44"/>
          <w:szCs w:val="44"/>
          <w:lang w:eastAsia="hu-HU"/>
        </w:rPr>
        <w:t xml:space="preserve">Római katolikus püspöki palota, Szatmárnémeti </w:t>
      </w:r>
    </w:p>
    <w:p w:rsidR="003B1042" w:rsidRDefault="003B1042" w:rsidP="003B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1042" w:rsidRPr="003B1042" w:rsidRDefault="003B1042" w:rsidP="003B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Utolsó frissítés:  2010-06-01 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Szerző:  Bara Júlia </w:t>
      </w:r>
    </w:p>
    <w:p w:rsidR="003B1042" w:rsidRPr="003B1042" w:rsidRDefault="003B1042" w:rsidP="003B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3B1042" w:rsidRPr="003B1042" w:rsidRDefault="003B1042" w:rsidP="003B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1042" w:rsidRPr="003B1042" w:rsidRDefault="003B1042" w:rsidP="003B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adat"/>
      <w:bookmarkEnd w:id="0"/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műemlék adatai </w:t>
      </w:r>
    </w:p>
    <w:p w:rsidR="003B1042" w:rsidRPr="003B1042" w:rsidRDefault="003B1042" w:rsidP="003B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Cím: Széchenyi utca (ma 1918. december 1) 2. 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Kód: SM-II-m-A-05201 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Datálás: 1805−1837. Jelentősebb átépítések: 1858, 1892. </w:t>
      </w:r>
    </w:p>
    <w:p w:rsidR="003B1042" w:rsidRPr="003B1042" w:rsidRDefault="003B1042" w:rsidP="003B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tortenet"/>
      <w:bookmarkEnd w:id="1"/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Történeti adatok </w:t>
      </w:r>
    </w:p>
    <w:p w:rsidR="003B1042" w:rsidRPr="003B1042" w:rsidRDefault="003B1042" w:rsidP="003B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Szatmári Római Katolikus Püspökség első székháza a Szirmay (ma Mihai Eminescu) utcában, a Kálvária-templom szomszédságában állott. Az egykor a jezsuiták tulajdonában levő telket a rajta álló rendház és iskola épületével együtt </w:t>
      </w:r>
      <w:r w:rsidRPr="003B10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Fischer István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püspök (1804-1807) vásárolta meg, majd a rendházat püspöki rezidenciájává építette ki. Az épület jelenleg nem áll, 1912 körül, a Királyi Katolikus Főgimnázium (a jelenlegi Mihai Eminescu Gimnázium) építésekor lebontották. </w:t>
      </w:r>
    </w:p>
    <w:p w:rsidR="003B1042" w:rsidRPr="003B1042" w:rsidRDefault="003B1042" w:rsidP="003B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B1042" w:rsidRPr="003B1042" w:rsidRDefault="003B1042" w:rsidP="003B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szakirodalom szerint a Széchenyi utcai új püspöki palotát 1805-ben </w:t>
      </w:r>
      <w:r w:rsidRPr="003B10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Josef Bittheuser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Pr="003B10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Károlyi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 udvari építészének tervrajzai alapján kezdték el építeni. Elsőként a jelenlegi U- alaprajzú épület két oldalszárnya épült fel, 1809-re készült el az egykori Templom (ma D. Gherea) utca felőli, majd a Színház utca felőli nyugati szárny. 1823-ban az Egerben működő </w:t>
      </w:r>
      <w:r w:rsidRPr="003B10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Povolny Ferenc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újabb tervrajzot nyújt be az épület főhomlokzatának építési munkálataihoz, a tervrajz azonban nem került kivitelezésre. A munkálatok </w:t>
      </w:r>
      <w:r w:rsidRPr="003B10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Hám János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püspök idején, 1837 és 1840 között folytatódtak, ekkor kötötték össze a nyugati és a keleti szárnyat a Széchenyi (ma 1918. december 1) utca felőli szárnnyal, úgy hogy a korábban a Színház utca felőli főbejárat helyett az újonnan épült szárny főtengelyében alakították ki a főbejáratot. Ekkor készült el a lépcsőház, a püspöki kápolna és a díszterem is. </w:t>
      </w:r>
    </w:p>
    <w:p w:rsidR="003B1042" w:rsidRPr="003B1042" w:rsidRDefault="003B1042" w:rsidP="003B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B1042" w:rsidRPr="003B1042" w:rsidRDefault="003B1042" w:rsidP="003B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3543300"/>
            <wp:effectExtent l="19050" t="0" r="0" b="0"/>
            <wp:wrapSquare wrapText="bothSides"/>
            <wp:docPr id="2" name="Kép 2" descr="http://lexikon.adatbank.transindex.ro/admin/kep/301_1272291538_02_fohomlokz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xikon.adatbank.transindex.ro/admin/kep/301_1272291538_02_fohomlokz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B1042" w:rsidRPr="003B1042" w:rsidRDefault="003B1042" w:rsidP="003B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Feltételezhető, hogy ezeket a munkálatokat már nem Bittheuser, hanem minden valószínűség szerint a székesegyház építkezésénél (1830-1837) is jelenlevő püspöki építőmester vezethette. Valószínűleg a hosszú építési periódus (32 év) alatt az eredeti tervrajzok is jelentős módosításokat szenvedtek. 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épület 1837-re elkészült, azonban Hám János püspök még több évig a régi püspöki székhelyen lakik, és csak 1851-ben költözik át az új épületbe. </w:t>
      </w:r>
    </w:p>
    <w:p w:rsidR="003B1042" w:rsidRPr="003B1042" w:rsidRDefault="003B1042" w:rsidP="003B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3B1042" w:rsidRPr="003B1042" w:rsidRDefault="003B1042" w:rsidP="003B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püspöki palota a 19. század második felében újabb bővítéseken esett át. 1859-re készült el a Templom utcával párhuzamosan húzódó, a papnevelő intézetnek helyet adó épületszárny, 1892-ben pedig a szemináriumot a palotával összekötő szárny. Ez utóbbiban található jelenleg a könyvtár. 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épület a várost ért bombázás során 1944-ben megsérült, a károkat azonban rövidesen kijavították. A többszörös felújítási munkálatokon ellenére az épület mindmáig megőrizte eredeti jellegét, díszítését. </w:t>
      </w:r>
    </w:p>
    <w:p w:rsidR="003B1042" w:rsidRPr="003B1042" w:rsidRDefault="003B1042" w:rsidP="003B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leiras"/>
      <w:bookmarkEnd w:id="2"/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műemlék leírása </w:t>
      </w:r>
    </w:p>
    <w:p w:rsidR="003B1042" w:rsidRPr="003B1042" w:rsidRDefault="003B1042" w:rsidP="003B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szatmárnémeti római katolikus püspöki palota a Széchenyi (jelenleg 1918. december 1.) utca Deák tér (Piaţa Libertăţii) felőli végén, a székesegyház szomszédságában található. Maga a püspöki palota egy U-alaprajzú belső udvaros épület, melynek főhomlokzata a Széchenyi utca vonalát követi, nyugati szárnya a Színház utca, keleti szárnya pedig a Templom utca felől húzódik. Ez utóbbi északkeleti falához csatlakozik a püspöki palotát a Templom utca vonalában húzódó szárnnyal összekötő épületrész. </w:t>
      </w:r>
    </w:p>
    <w:p w:rsidR="003B1042" w:rsidRPr="003B1042" w:rsidRDefault="003B1042" w:rsidP="003B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B1042" w:rsidRPr="003B1042" w:rsidRDefault="003B1042" w:rsidP="003B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több szakaszban zajló építés ellenére a klasszicista, egy emeletes épület homlokfalai egységes kiképzést mutatnak. </w:t>
      </w:r>
    </w:p>
    <w:p w:rsidR="003B1042" w:rsidRPr="003B1042" w:rsidRDefault="003B1042" w:rsidP="003B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B1042" w:rsidRPr="003B1042" w:rsidRDefault="003B1042" w:rsidP="003B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>A főhomlokzat 9+3+9 tengelyes. A háromtengelyes, erőteljes koronázópárkány fölött timpanonnal lezárt bejárati rész kissé előugrik a fal síkjából. A rizalit középtengelyében a kosáríves főbejárat, két oldalán pedig egy-egy félköríves záródású ablak nyílik. A középtengely emeletét három, korinthoszi fejezetű pilaszterekkel közrefogott, félköríves záródású ablak tagolja. Az ablakok párkánydísszel lezárt orommezejét stukkóból kialakított növényi ornamentika díszíti. A 20. század első évtizedében készült képeslapokon még jól látszik, hogy er</w:t>
      </w:r>
    </w:p>
    <w:p w:rsidR="003B1042" w:rsidRPr="003B1042" w:rsidRDefault="003B1042" w:rsidP="003B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edetileg a főhomlokzatot lezáró timpanon orommezeje is plasztikai díszítést kapott. 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melléktengelyek homlokfalait vízszintesen párkányok, függőlegesen egyenes záródású ablakok és két szintet átfogó lizénák tagolják. A sarkok fele haladva négy-négy lizéna ión fejezetet kapott. 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épületben a kapubejáró szomszédságában található az emeletre vezető, faragott kőkorlátokkal díszített lépcsőház. A lépcsőházat 2006 óta az erdődi várkápolnából származó, 1777-ben készült nagyméretű korpusz díszíti. </w:t>
      </w:r>
    </w:p>
    <w:p w:rsidR="003B1042" w:rsidRPr="003B1042" w:rsidRDefault="003B1042" w:rsidP="003B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B1042" w:rsidRPr="003B1042" w:rsidRDefault="003B1042" w:rsidP="003B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 legreprezentatívabb helyisége a Széchenyi utca felőli szárny rizalitjának emeletén található díszterem, amely jelenlegi formáját a 2004-es felújítási munkálatok során nyerte. A kompozit fejezetű pilaszterekkel tagolt falakon található festmények az egyházmegye püspökeit ábrázolják</w:t>
      </w:r>
      <w:r w:rsidRPr="003B10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Klobusiczky Péter, Kovács Flórián, Hám János, Haas Mihály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püspökök portréit </w:t>
      </w:r>
      <w:r w:rsidRPr="003B10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Zahorai János, Boromisza Tibor 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portréját unokaöccse, </w:t>
      </w:r>
      <w:r w:rsidRPr="003B10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Boromisza Tibor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festette, </w:t>
      </w:r>
      <w:r w:rsidRPr="003B10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Schlauch Lőrinc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arcképének festője ismeretlen. A belső dekoráció figyelemreméltó elemei a falakat és a mennyezetet díszítő, aranyozott stukkóból kialakított ornamensek. </w:t>
      </w:r>
    </w:p>
    <w:p w:rsidR="003B1042" w:rsidRPr="003B1042" w:rsidRDefault="003B1042" w:rsidP="003B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B1042" w:rsidRPr="003B1042" w:rsidRDefault="003B1042" w:rsidP="003B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első emeleten kapott helyet a püspöki magánkápolna is. A megépítésekor egyszerű kápolna átalakításához </w:t>
      </w:r>
      <w:r w:rsidRPr="003B10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Foerk Ernő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(1868-1934) budapesti építész tervei alapján az 1904-es jubileumi évben, Boromisza Tibor püspök idején kezdtek hozzá. </w:t>
      </w:r>
    </w:p>
    <w:p w:rsidR="003B1042" w:rsidRPr="003B1042" w:rsidRDefault="003B1042" w:rsidP="003B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B1042" w:rsidRPr="003B1042" w:rsidRDefault="003B1042" w:rsidP="003B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jelenlegi kápolna egy egyszerű, téglalap alaprajzú, keleti végén apszisban végződő helyiség. Az apszisban található egyszerű kiképzésű, klasszicista oltár 1806-ban készült, és a lépcsőházban található korpuszhoz hasonlóan az erdődi várkápolnából származik. A hagyomány szerint 1847-ben előtte esküdött egymásnak örök hűséget </w:t>
      </w:r>
      <w:r w:rsidRPr="003B10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Petőfi Sándor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3B10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Szendrey Júlia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jelenlegi, Szűz Máriát és az áldást osztó gyermek Jézust ábrázoló oltárkép helyén korábban a székesegyházból áthozott, </w:t>
      </w:r>
      <w:r w:rsidRPr="003B10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Mezey József 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festett Immaculata oltárkép állott. Az oltárkép két oldalán, falra erősített gyámokon </w:t>
      </w:r>
      <w:r w:rsidRPr="003B10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Krisztus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3B10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Szűz Mária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szobra található. A mennyezetet és a falak felső regiszterét aranyozott gipszkazetták borítják. Az 1906-ra elkészült kazettás mennyezet közepén Boromisza Tibor püspök címere, a mennyezet alatt pedig magyar szentek (</w:t>
      </w:r>
      <w:r w:rsidRPr="003B10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Adalbert, László, Özséb, Gellért, Margit, Imre, István, Erzsébet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kör alakú domborműveivel díszített kazetták láthatóak. A falburkolat és a padok topolyafából készültek. </w:t>
      </w:r>
    </w:p>
    <w:p w:rsidR="003B1042" w:rsidRPr="003B1042" w:rsidRDefault="003B1042" w:rsidP="003B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B1042" w:rsidRPr="003B1042" w:rsidRDefault="003B1042" w:rsidP="003B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átalakítási munkálatok során készültek az ablakok belső, ólomkeretes üvegablakai is, melyek felső részén virágkoszorúkban a négy evangélista szimbóluma jelenik meg. 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kápolna 1952 és 1990 között befalazva, használaton kívül állt. A kibontását követően restaurálták, 1991-ben pedig újraszentelték. </w:t>
      </w:r>
    </w:p>
    <w:p w:rsidR="003B1042" w:rsidRPr="003B1042" w:rsidRDefault="003B1042" w:rsidP="003B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B1042" w:rsidRDefault="003B1042" w:rsidP="003B10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püspöki palota ad helyet a püspöki könyvtárnak és az egyházmegyei levéltárnak, valamint ide került a püspöki képtár gyűjteményének jelentős része is. A gyűjtemény anyagához tartoznak a püspököket, egyházi előjárókat megörökítő portrék, jezsuita szenteket ábrázoló festmények. A jelentősebbek közé tartoznak a közép-európai barokk egyik jelentős képviselőjének tartott </w:t>
      </w:r>
      <w:r w:rsidRPr="003B10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Johann Lucas Kracker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(1719-1779) </w:t>
      </w:r>
      <w:r w:rsidRPr="003B104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Emmauszi vacsora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c. barokk olajfestménye és két, </w:t>
      </w:r>
      <w:r w:rsidRPr="003B10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Szent Istvánt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3B10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Szent Jánost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ábrázoló egykori oltárkép, melyet 1836-ban </w:t>
      </w:r>
      <w:r w:rsidRPr="003B10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Pesky József</w:t>
      </w: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festett Budapesten a székesegyház főoltárképével egyidőben. </w:t>
      </w:r>
    </w:p>
    <w:p w:rsidR="003B1042" w:rsidRDefault="003B1042" w:rsidP="003B10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Forrás:</w:t>
      </w:r>
    </w:p>
    <w:p w:rsidR="003B1042" w:rsidRPr="003B1042" w:rsidRDefault="003B1042" w:rsidP="003B10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042">
        <w:rPr>
          <w:rFonts w:ascii="Times New Roman" w:eastAsia="Times New Roman" w:hAnsi="Times New Roman" w:cs="Times New Roman"/>
          <w:sz w:val="24"/>
          <w:szCs w:val="24"/>
          <w:lang w:eastAsia="hu-HU"/>
        </w:rPr>
        <w:t>http://lexikon.adatbank.ro/muemlek.php?id=301</w:t>
      </w:r>
    </w:p>
    <w:p w:rsidR="007A3463" w:rsidRDefault="007A3463"/>
    <w:sectPr w:rsidR="007A3463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042"/>
    <w:rsid w:val="00013719"/>
    <w:rsid w:val="0002616E"/>
    <w:rsid w:val="00050508"/>
    <w:rsid w:val="003612A4"/>
    <w:rsid w:val="003A33E9"/>
    <w:rsid w:val="003B1042"/>
    <w:rsid w:val="0042037B"/>
    <w:rsid w:val="00573720"/>
    <w:rsid w:val="005E1B3A"/>
    <w:rsid w:val="007A3463"/>
    <w:rsid w:val="008F0FC8"/>
    <w:rsid w:val="009B7FBE"/>
    <w:rsid w:val="00A0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16E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3B104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B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B1042"/>
    <w:rPr>
      <w:b/>
      <w:bCs/>
    </w:rPr>
  </w:style>
  <w:style w:type="character" w:styleId="Kiemels">
    <w:name w:val="Emphasis"/>
    <w:basedOn w:val="Bekezdsalapbettpusa"/>
    <w:uiPriority w:val="20"/>
    <w:qFormat/>
    <w:rsid w:val="003B104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1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2</cp:revision>
  <dcterms:created xsi:type="dcterms:W3CDTF">2017-01-05T07:52:00Z</dcterms:created>
  <dcterms:modified xsi:type="dcterms:W3CDTF">2017-01-05T07:54:00Z</dcterms:modified>
</cp:coreProperties>
</file>