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6" w:rsidRPr="00D26406" w:rsidRDefault="00D26406" w:rsidP="00D26406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50"/>
          <w:szCs w:val="50"/>
          <w:lang w:eastAsia="hu-HU"/>
        </w:rPr>
      </w:pP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kern w:val="36"/>
          <w:sz w:val="50"/>
          <w:szCs w:val="50"/>
          <w:lang w:eastAsia="hu-HU"/>
        </w:rPr>
        <w:t>Felső-Garammenti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kern w:val="36"/>
          <w:sz w:val="50"/>
          <w:szCs w:val="50"/>
          <w:lang w:eastAsia="hu-HU"/>
        </w:rPr>
        <w:t xml:space="preserve"> Múzeum, 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kern w:val="36"/>
          <w:sz w:val="50"/>
          <w:szCs w:val="50"/>
          <w:lang w:eastAsia="hu-HU"/>
        </w:rPr>
        <w:t>Breznóbánya</w:t>
      </w:r>
      <w:proofErr w:type="spellEnd"/>
    </w:p>
    <w:p w:rsid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97155</wp:posOffset>
            </wp:positionV>
            <wp:extent cx="3048000" cy="2241550"/>
            <wp:effectExtent l="19050" t="0" r="0" b="0"/>
            <wp:wrapSquare wrapText="bothSides"/>
            <wp:docPr id="1" name="Kép 1" descr="http://sacr3-files.s3-website-eu-west-1.amazonaws.com/_processed_/csm_HMB%2520radnica_jpg_8731572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HMB%2520radnica_jpg_87315724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 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Felső-Garammenti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Múzeum 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Breznóbányán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(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Brezno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) 1960-ban mint a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breznóbányai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járás honismereti múzeuma jött létre.</w:t>
      </w:r>
    </w:p>
    <w:p w:rsid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D26406" w:rsidRP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múzeum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Breznóbánya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terének két történelmi épületében székel: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régi városházán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(a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néprajzi kiállítást 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öleli fel) és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polgári házban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(a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történelmi kiállítás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számára nyújt helyet).</w:t>
      </w:r>
    </w:p>
    <w:p w:rsidR="00D26406" w:rsidRDefault="00D26406" w:rsidP="00D264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D26406" w:rsidRPr="00D26406" w:rsidRDefault="00D26406" w:rsidP="00D264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1965-ben elnyerte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felső 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Garammente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(földrajzilag körülhatárolt terület Besztercebánya (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Banská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Bystrica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) és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Telgárt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között, a Garam (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Hron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) folyó völgyében) történelmére és néprajzára szakosodott regionális múzeumi státuszt. A múzeum napjainkban is regionális hatáskörű és gyűjteményei által a látogatók számára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Breznóbánya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és Besztercebánya járásainak történelméről és kultúrájáról nyújt átfogó képet. </w:t>
      </w:r>
    </w:p>
    <w:p w:rsidR="00D26406" w:rsidRPr="00D26406" w:rsidRDefault="00D26406" w:rsidP="00D264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Látogatói számára a 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Felső-Garammenti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Múzeum az év folyamán két tárlatot kínál: néprajzi kiállítást ,,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A 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Garammente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népeinek élete és kultúrája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“ címmel, amely a hagyományos anyagi kultúra hat területét hozza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látóközelbe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 a népi öltözetet, pásztorkodást, mezőgazdaságot, favágást és a faipart, a textilanyagok hagyományos készítését, a bőr megmunkálását és a népi építőművészetet.</w:t>
      </w:r>
    </w:p>
    <w:p w:rsidR="00D26406" w:rsidRPr="00D26406" w:rsidRDefault="00D26406" w:rsidP="00D264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 tárlat önálló része ,,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Az öntvény és a zománc szépsége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“ című hosszabb ideig tartó kiállítás, amely a 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kisgarami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(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Hronec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) vasüzemek használati és dekoratív termékeinek választékát mutatja be – a 19. század végéről és a 20. század első feléből származó öntödét és zománcműhelyt valamint ,,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Breznóbánya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az idők változásának tükrében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“ elnevezésű történelmi kiállítást, amely a 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Felső-Garammenti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Múzeum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történelmi alapgyűjteményéből származó tárgyak által 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Breznóbánya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városának történelmét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ragadja meg annak megalapításától kezdődően egészen 1918-ig.</w:t>
      </w:r>
    </w:p>
    <w:p w:rsidR="00D26406" w:rsidRPr="00D26406" w:rsidRDefault="00D26406" w:rsidP="00D264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 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Felső-Garammenti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Múzeum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rendezvény-naptárában állandó hellyel rendelkeznek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karácsonyi 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és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húsvéti népművészeti termékek árusítással egybekötött kiállításai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A múzeum igazgatása magába foglalja a 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Rázusová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utcán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levő </w:t>
      </w:r>
      <w:proofErr w:type="spellStart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breznóbányai</w:t>
      </w:r>
      <w:proofErr w:type="spellEnd"/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parasztportát 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és a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kéknyomtatás festőüzemét egy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értékes technikai műemlékkel -  a textilanyag kezelésére való felszereléssel, a 19. század első feléből származó lóhajtású </w:t>
      </w:r>
      <w:r w:rsidRPr="00D2640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famángorlóval</w:t>
      </w: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együtt.</w:t>
      </w:r>
    </w:p>
    <w:p w:rsidR="00D26406" w:rsidRDefault="00D26406" w:rsidP="00D26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>A több mint 9200 könyvegységgel rendelkező múzeum könyvtára az érdeklődők számára lehetővé teszi a társadalomtudományi irodalom, a régió szerzőitől származó szépirodalmi művek, történelmi nyomtatások valamint a múzeum gyűjteményeiből és dokumentációs alapjaiból való anyagok tanulmányozását.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 xml:space="preserve"> Ajánljuk megtekintését a kedves érdeklődők számára.</w:t>
      </w:r>
    </w:p>
    <w:p w:rsidR="002E2176" w:rsidRPr="00D26406" w:rsidRDefault="00D26406" w:rsidP="00D26406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Forrás: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Horehronské</w:t>
      </w:r>
      <w:proofErr w:type="spellEnd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múzeum </w:t>
      </w:r>
      <w:proofErr w:type="spellStart"/>
      <w:r w:rsidRPr="00D26406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Brezno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 </w:t>
      </w:r>
    </w:p>
    <w:sectPr w:rsidR="002E2176" w:rsidRPr="00D2640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6406"/>
    <w:rsid w:val="00483664"/>
    <w:rsid w:val="004E1937"/>
    <w:rsid w:val="00521EE2"/>
    <w:rsid w:val="00951E66"/>
    <w:rsid w:val="00C92034"/>
    <w:rsid w:val="00D26406"/>
    <w:rsid w:val="00D7144C"/>
    <w:rsid w:val="00E061B8"/>
    <w:rsid w:val="00E31DDD"/>
    <w:rsid w:val="00E61A4B"/>
    <w:rsid w:val="00E72DEF"/>
    <w:rsid w:val="00E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D2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64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640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2017-06-22T08:25:00Z</dcterms:created>
  <dcterms:modified xsi:type="dcterms:W3CDTF">2017-06-22T09:08:00Z</dcterms:modified>
</cp:coreProperties>
</file>