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76" w:rsidRPr="00DE37EB" w:rsidRDefault="00DE37EB" w:rsidP="00DE37EB">
      <w:pPr>
        <w:jc w:val="center"/>
        <w:rPr>
          <w:b/>
          <w:color w:val="1F497D" w:themeColor="text2"/>
          <w:sz w:val="44"/>
          <w:szCs w:val="44"/>
        </w:rPr>
      </w:pPr>
      <w:r w:rsidRPr="00DE37EB">
        <w:rPr>
          <w:b/>
          <w:color w:val="1F497D" w:themeColor="text2"/>
          <w:sz w:val="44"/>
          <w:szCs w:val="44"/>
        </w:rPr>
        <w:t>DANUBIANA ART MUSEUM</w:t>
      </w:r>
    </w:p>
    <w:p w:rsidR="00DE37EB" w:rsidRDefault="00DE37EB" w:rsidP="00234B89">
      <w:pPr>
        <w:spacing w:after="0" w:line="240" w:lineRule="auto"/>
        <w:outlineLvl w:val="0"/>
        <w:rPr>
          <w:rFonts w:cs="Times New Roman"/>
          <w:b/>
          <w:color w:val="1F497D" w:themeColor="text2"/>
          <w:sz w:val="44"/>
          <w:szCs w:val="44"/>
          <w:shd w:val="clear" w:color="auto" w:fill="FFFFFF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234315</wp:posOffset>
            </wp:positionV>
            <wp:extent cx="5761355" cy="2882900"/>
            <wp:effectExtent l="19050" t="0" r="0" b="0"/>
            <wp:wrapSquare wrapText="bothSides"/>
            <wp:docPr id="1" name="Kép 1" descr="http://www.danubiana.sk/files/styles/front-ex/public/image/g04983220.jpg?itok=O5iFaS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nubiana.sk/files/styles/front-ex/public/image/g04983220.jpg?itok=O5iFaS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B89">
        <w:br/>
      </w:r>
    </w:p>
    <w:p w:rsidR="00234B89" w:rsidRDefault="00234B89" w:rsidP="00234B89">
      <w:pPr>
        <w:spacing w:after="0" w:line="240" w:lineRule="auto"/>
        <w:outlineLvl w:val="0"/>
        <w:rPr>
          <w:rFonts w:cs="Times New Roman"/>
          <w:b/>
          <w:color w:val="1F497D" w:themeColor="text2"/>
          <w:sz w:val="44"/>
          <w:szCs w:val="44"/>
          <w:shd w:val="clear" w:color="auto" w:fill="FFFFFF"/>
        </w:rPr>
      </w:pPr>
      <w:r>
        <w:rPr>
          <w:rFonts w:cs="Times New Roman"/>
          <w:b/>
          <w:color w:val="1F497D" w:themeColor="text2"/>
          <w:sz w:val="44"/>
          <w:szCs w:val="44"/>
          <w:shd w:val="clear" w:color="auto" w:fill="FFFFFF"/>
        </w:rPr>
        <w:t>A MÚZEUMRÓL</w:t>
      </w:r>
      <w:r w:rsidRPr="00234B89">
        <w:rPr>
          <w:rFonts w:cs="Times New Roman"/>
          <w:b/>
          <w:color w:val="1F497D" w:themeColor="text2"/>
          <w:sz w:val="44"/>
          <w:szCs w:val="44"/>
          <w:shd w:val="clear" w:color="auto" w:fill="FFFFFF"/>
        </w:rPr>
        <w:t xml:space="preserve"> </w:t>
      </w:r>
    </w:p>
    <w:p w:rsidR="00234B89" w:rsidRPr="006E6A99" w:rsidRDefault="00234B89" w:rsidP="00234B89">
      <w:pPr>
        <w:pStyle w:val="NormlWeb"/>
        <w:shd w:val="clear" w:color="auto" w:fill="FFFFFF"/>
        <w:spacing w:before="71" w:beforeAutospacing="0" w:after="71" w:afterAutospacing="0"/>
        <w:jc w:val="both"/>
      </w:pPr>
      <w:r w:rsidRPr="006E6A99">
        <w:t xml:space="preserve">Pozsony központjától nem egész 15 kilométerre délre, egy félszigeten a </w:t>
      </w:r>
      <w:proofErr w:type="spellStart"/>
      <w:r w:rsidRPr="006E6A99">
        <w:t>dunacsúnyi</w:t>
      </w:r>
      <w:proofErr w:type="spellEnd"/>
      <w:r w:rsidRPr="006E6A99">
        <w:t xml:space="preserve"> gátnál található a </w:t>
      </w:r>
      <w:proofErr w:type="spellStart"/>
      <w:r w:rsidRPr="006E6A99">
        <w:t>Danubiana</w:t>
      </w:r>
      <w:proofErr w:type="spellEnd"/>
      <w:r w:rsidRPr="006E6A99">
        <w:t> elnevezésű múzeum, amely 2000. szeptember 9-én ny</w:t>
      </w:r>
      <w:r w:rsidR="008403C3" w:rsidRPr="006E6A99">
        <w:t>i</w:t>
      </w:r>
      <w:r w:rsidRPr="006E6A99">
        <w:t xml:space="preserve">totta meg kapuit, és egyike a modern műalkotások legfiatalabb múzeumainak Európában. A múzeum nevét a Duna-folyó kölcsönözte, a többi a szlovák galériatulajdonos, Dr. Vincent </w:t>
      </w:r>
      <w:proofErr w:type="spellStart"/>
      <w:r w:rsidRPr="006E6A99">
        <w:t>Polakovič</w:t>
      </w:r>
      <w:proofErr w:type="spellEnd"/>
      <w:r w:rsidRPr="006E6A99">
        <w:t xml:space="preserve"> lelkes</w:t>
      </w:r>
      <w:r w:rsidR="008403C3" w:rsidRPr="006E6A99">
        <w:t>e</w:t>
      </w:r>
      <w:r w:rsidRPr="006E6A99">
        <w:t xml:space="preserve">désének és kezdeményezésének, a pénzeszközök megteremtése pedig </w:t>
      </w:r>
      <w:proofErr w:type="spellStart"/>
      <w:r w:rsidRPr="006E6A99">
        <w:t>Gerard</w:t>
      </w:r>
      <w:proofErr w:type="spellEnd"/>
      <w:r w:rsidRPr="006E6A99">
        <w:t xml:space="preserve"> H. </w:t>
      </w:r>
      <w:proofErr w:type="spellStart"/>
      <w:r w:rsidRPr="006E6A99">
        <w:t>Meulensteen</w:t>
      </w:r>
      <w:proofErr w:type="spellEnd"/>
      <w:r w:rsidRPr="006E6A99">
        <w:t xml:space="preserve"> holland műgyűjtőnek  köszönhető. A  nem</w:t>
      </w:r>
      <w:r w:rsidR="008403C3" w:rsidRPr="006E6A99">
        <w:t xml:space="preserve"> </w:t>
      </w:r>
      <w:r w:rsidRPr="006E6A99">
        <w:t>mindennapi helyszín a három ország  - Szlovákia, Ausztria és Magyarország határa, de mindenekelőtt  a széles vízfelszín, a magas égbolt és a gát végtelen partjainak kontrasztja alkotják a lenyűgöző építészeti alkotás keretét, a római galéria formáját idézve.</w:t>
      </w:r>
    </w:p>
    <w:p w:rsidR="00234B89" w:rsidRPr="006E6A99" w:rsidRDefault="00234B89" w:rsidP="00234B89">
      <w:pPr>
        <w:pStyle w:val="NormlWeb"/>
        <w:shd w:val="clear" w:color="auto" w:fill="FFFFFF"/>
        <w:spacing w:before="71" w:beforeAutospacing="0" w:after="71" w:afterAutospacing="0"/>
        <w:jc w:val="both"/>
      </w:pPr>
      <w:r w:rsidRPr="006E6A99">
        <w:rPr>
          <w:rStyle w:val="Kiemels2"/>
          <w:color w:val="1F497D" w:themeColor="text2"/>
        </w:rPr>
        <w:t>A DANUBIANA</w:t>
      </w:r>
      <w:r w:rsidRPr="006E6A99">
        <w:rPr>
          <w:rStyle w:val="Kiemels2"/>
        </w:rPr>
        <w:t xml:space="preserve"> </w:t>
      </w:r>
      <w:r w:rsidRPr="006E6A99">
        <w:rPr>
          <w:rStyle w:val="Kiemels2"/>
          <w:b w:val="0"/>
        </w:rPr>
        <w:t>gyűjteménye</w:t>
      </w:r>
      <w:r w:rsidRPr="006E6A99">
        <w:rPr>
          <w:rStyle w:val="apple-converted-space"/>
          <w:b/>
          <w:bCs/>
        </w:rPr>
        <w:t> </w:t>
      </w:r>
      <w:r w:rsidRPr="006E6A99">
        <w:t xml:space="preserve">fiatal, folyamatosan bővül, és arculata alakulóban van. Alapját főleg képek, szobrok és grafikák képezik, amelyeket neves művészek ajándékoztak a múzeumnak  a művészet és az alapítók bátorságának tiszteletére. Nemcsak a hazai művészek műveiről van szó, mint Erna </w:t>
      </w:r>
      <w:proofErr w:type="spellStart"/>
      <w:r w:rsidRPr="006E6A99">
        <w:t>Masarovičová</w:t>
      </w:r>
      <w:proofErr w:type="spellEnd"/>
      <w:r w:rsidRPr="006E6A99">
        <w:t xml:space="preserve">, Peter </w:t>
      </w:r>
      <w:proofErr w:type="spellStart"/>
      <w:r w:rsidRPr="006E6A99">
        <w:t>Pollág</w:t>
      </w:r>
      <w:proofErr w:type="spellEnd"/>
      <w:r w:rsidRPr="006E6A99">
        <w:t xml:space="preserve">, </w:t>
      </w:r>
      <w:proofErr w:type="spellStart"/>
      <w:r w:rsidRPr="006E6A99">
        <w:t>Ján</w:t>
      </w:r>
      <w:proofErr w:type="spellEnd"/>
      <w:r w:rsidRPr="006E6A99">
        <w:t xml:space="preserve"> </w:t>
      </w:r>
      <w:proofErr w:type="spellStart"/>
      <w:r w:rsidRPr="006E6A99">
        <w:t>Hlavatý</w:t>
      </w:r>
      <w:proofErr w:type="spellEnd"/>
      <w:r w:rsidRPr="006E6A99">
        <w:t xml:space="preserve">, Milan </w:t>
      </w:r>
      <w:proofErr w:type="spellStart"/>
      <w:r w:rsidRPr="006E6A99">
        <w:t>Lukáč</w:t>
      </w:r>
      <w:proofErr w:type="spellEnd"/>
      <w:r w:rsidRPr="006E6A99">
        <w:t xml:space="preserve">, de </w:t>
      </w:r>
      <w:proofErr w:type="spellStart"/>
      <w:r w:rsidRPr="006E6A99">
        <w:t>Markus</w:t>
      </w:r>
      <w:proofErr w:type="spellEnd"/>
      <w:r w:rsidRPr="006E6A99">
        <w:t xml:space="preserve"> Reiter, M. </w:t>
      </w:r>
      <w:proofErr w:type="spellStart"/>
      <w:r w:rsidRPr="006E6A99">
        <w:t>Prachanský</w:t>
      </w:r>
      <w:proofErr w:type="spellEnd"/>
      <w:r w:rsidRPr="006E6A99">
        <w:t xml:space="preserve"> vagy Kurt </w:t>
      </w:r>
      <w:proofErr w:type="spellStart"/>
      <w:r w:rsidRPr="006E6A99">
        <w:t>Freundlinger</w:t>
      </w:r>
      <w:proofErr w:type="spellEnd"/>
      <w:r w:rsidRPr="006E6A99">
        <w:t xml:space="preserve"> művei is láthatók itt.</w:t>
      </w:r>
    </w:p>
    <w:p w:rsidR="008403C3" w:rsidRDefault="008403C3" w:rsidP="008403C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A99">
        <w:rPr>
          <w:rFonts w:ascii="Times New Roman" w:hAnsi="Times New Roman" w:cs="Times New Roman"/>
          <w:sz w:val="24"/>
          <w:szCs w:val="24"/>
          <w:shd w:val="clear" w:color="auto" w:fill="FFFFFF"/>
        </w:rPr>
        <w:t>Az architektúra egy római gálya alakját idézi a sekély vízpart</w:t>
      </w:r>
      <w:r w:rsidR="006E7A13" w:rsidRPr="006E6A99">
        <w:rPr>
          <w:rFonts w:ascii="Times New Roman" w:hAnsi="Times New Roman" w:cs="Times New Roman"/>
          <w:sz w:val="24"/>
          <w:szCs w:val="24"/>
          <w:shd w:val="clear" w:color="auto" w:fill="FFFFFF"/>
        </w:rPr>
        <w:t>hoz</w:t>
      </w:r>
      <w:r w:rsidRPr="006E6A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kikötve. A épület</w:t>
      </w:r>
      <w:r w:rsidR="006E7A13" w:rsidRPr="006E6A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termeinek elrendezése biztosítja a sokféleség lehetőségét. Nagy és kis termek váltakoznak helyet adva a kiállításoknak. A földszinten foglal helyet a kortárs művészeti galéria. Itt található az audiovizuális központ és a hatalmas előadóterem. Itt </w:t>
      </w:r>
      <w:r w:rsidR="006E6A99">
        <w:rPr>
          <w:rFonts w:ascii="Times New Roman" w:hAnsi="Times New Roman" w:cs="Times New Roman"/>
          <w:sz w:val="24"/>
          <w:szCs w:val="24"/>
          <w:shd w:val="clear" w:color="auto" w:fill="FFFFFF"/>
        </w:rPr>
        <w:t>lelhető fel</w:t>
      </w:r>
      <w:r w:rsidR="006E7A13" w:rsidRPr="006E6A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művészeti bolt, mely széles </w:t>
      </w:r>
      <w:r w:rsidR="006E7A13" w:rsidRPr="002B7E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választékkal szolgál ajándéktárgyakból, katalógusokból, kiadványokból és képeslapokból. A hangulatos Art Café túlnyúlik a galérián, így a vendégek a Duna felett fogyaszthatják el kávéjukat. Az épületet körülölelő 8000m2-es park lehetőséget nyújt a kültéri szobrok </w:t>
      </w:r>
      <w:r w:rsidR="006E6A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és installációk </w:t>
      </w:r>
      <w:r w:rsidR="006E7A13" w:rsidRPr="002B7E2A">
        <w:rPr>
          <w:rFonts w:ascii="Times New Roman" w:hAnsi="Times New Roman" w:cs="Times New Roman"/>
          <w:sz w:val="24"/>
          <w:szCs w:val="24"/>
          <w:shd w:val="clear" w:color="auto" w:fill="FFFFFF"/>
        </w:rPr>
        <w:t>bemutatására. A látvány le</w:t>
      </w:r>
      <w:r w:rsidR="00664899" w:rsidRPr="002B7E2A">
        <w:rPr>
          <w:rFonts w:ascii="Times New Roman" w:hAnsi="Times New Roman" w:cs="Times New Roman"/>
          <w:sz w:val="24"/>
          <w:szCs w:val="24"/>
          <w:shd w:val="clear" w:color="auto" w:fill="FFFFFF"/>
        </w:rPr>
        <w:t>nyűgöző. a zöld park, a kék víztükör, a fehér épület, a panoráma Pozsony irányába már a harmadik évezred művészetét idézi. A természet, a művészeti alkotások és a modern építészet szimbiózisa hívogatja a látogatókat.</w:t>
      </w:r>
    </w:p>
    <w:p w:rsidR="00AC7BA7" w:rsidRDefault="00AC7BA7" w:rsidP="008403C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Képgalériánkban számtalan szebbnél szebb fotót láthatnak a múzeumról és a lenyűgöző panorámáról. </w:t>
      </w:r>
    </w:p>
    <w:p w:rsidR="00AC7BA7" w:rsidRPr="002B7E2A" w:rsidRDefault="00AC7BA7" w:rsidP="008403C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4B89" w:rsidRPr="00234B89" w:rsidRDefault="00234B89" w:rsidP="00234B89">
      <w:pPr>
        <w:spacing w:after="0" w:line="240" w:lineRule="auto"/>
        <w:outlineLvl w:val="0"/>
        <w:rPr>
          <w:rFonts w:eastAsia="Times New Roman" w:cs="Times New Roman"/>
          <w:b/>
          <w:bCs/>
          <w:caps/>
          <w:color w:val="1F497D" w:themeColor="text2"/>
          <w:kern w:val="36"/>
          <w:sz w:val="44"/>
          <w:szCs w:val="44"/>
          <w:lang w:eastAsia="hu-HU"/>
        </w:rPr>
      </w:pPr>
      <w:r w:rsidRPr="00234B89">
        <w:rPr>
          <w:rFonts w:eastAsia="Times New Roman" w:cs="Times New Roman"/>
          <w:b/>
          <w:bCs/>
          <w:caps/>
          <w:color w:val="1F497D" w:themeColor="text2"/>
          <w:kern w:val="36"/>
          <w:sz w:val="44"/>
          <w:szCs w:val="44"/>
          <w:lang w:eastAsia="hu-HU"/>
        </w:rPr>
        <w:t>LÁTOGATÓI INFORMÁCIÓK</w:t>
      </w:r>
    </w:p>
    <w:p w:rsidR="00234B89" w:rsidRPr="00234B89" w:rsidRDefault="00234B89" w:rsidP="00234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234B89" w:rsidRPr="00234B89" w:rsidRDefault="008403C3" w:rsidP="00234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Danubiana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Meulensteen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Art Museum Európa egyik legromantikusabb, csodálatos természeti környezetben fekvő modern művészeti múzeuma.</w:t>
      </w:r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Alapítói a holland műgyűjtő és művészetpártoló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Gerard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Meulensteen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valamint Vincent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Polakovič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szlovák galériatulajdonos.</w:t>
      </w:r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Amióta 2000-ben megnyitotta kapuit, több tucat kiállításnak adott otthont a hazai, illetve a nemzetközi képzőművészeti élet rangos képviselőinek munkáiból, mint például: Karel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Appel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Sam Francis,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Miroslav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Cipár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Markus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Prachensky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Keserü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Ilona, Rudolf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Sikora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Martín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Chirino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Vladimír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Popovič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mások.</w:t>
      </w:r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számos hazai és külföldi múzeumlátogató mellett koronás fők, valamint a kulturális és politikai közélet neves személyiségei is tiszteletüket tették intézményünkben.</w:t>
      </w:r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hármashatár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közelében, egy mesterséges dunai félszigeten felépített múzeumot a természetes környezetével való érzékeny kapcsolata teszi egyedivé, amely az idelátogatók számára a kiállított műtárgyak és az évszakonként folyton változó természet együttes élvezetének páratlan lehetőségét nyújtja.</w:t>
      </w:r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múzeumot övező szoborparkban El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Lissitzky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Magdalena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Abakanowicz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Jim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Dine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Hans van de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Bovenkamp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Jozef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Jankovič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Arman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J. C.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Farhi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Vladimír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Kompánek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Rudolf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Uher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alkotásai láthatók.</w:t>
      </w:r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Az épületegyüttes tetőteraszáról csodálatos kilátás nyílik Pozsonyra és a fenségesen hömpölygő Dunára.</w:t>
      </w:r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Szlovák Kormány által is bőkezűen támogatott átépítést követően a múzeum Pozsony modern kori szimbólumává vált, rangos útikönyvek és szociális portálok programajánlatában is szerepel.</w:t>
      </w:r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Kedves Barátaink, találkozzunk a Duna partján, a </w:t>
      </w:r>
      <w:proofErr w:type="spellStart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Danubianában</w:t>
      </w:r>
      <w:proofErr w:type="spellEnd"/>
      <w:r w:rsidR="00234B89"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</w:t>
      </w:r>
    </w:p>
    <w:p w:rsidR="00234B89" w:rsidRPr="00234B89" w:rsidRDefault="00234B89" w:rsidP="00234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4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ELÉRHETŐSÉG</w:t>
      </w:r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spellStart"/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Bratislava-Čunovo</w:t>
      </w:r>
      <w:proofErr w:type="spellEnd"/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Vodné</w:t>
      </w:r>
      <w:proofErr w:type="spellEnd"/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dielo</w:t>
      </w:r>
      <w:proofErr w:type="spellEnd"/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 </w:t>
      </w:r>
      <w:proofErr w:type="spellStart"/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Slovenská</w:t>
      </w:r>
      <w:proofErr w:type="spellEnd"/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republika</w:t>
      </w:r>
      <w:proofErr w:type="spellEnd"/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spellStart"/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Pozsony-Dunacsún</w:t>
      </w:r>
      <w:proofErr w:type="spellEnd"/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víztározó, Szlovák Köztársaság</w:t>
      </w:r>
    </w:p>
    <w:p w:rsidR="00234B89" w:rsidRPr="00234B89" w:rsidRDefault="00234B89" w:rsidP="00234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4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LEVELEZÉSI CÍM</w:t>
      </w:r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P.O. </w:t>
      </w:r>
      <w:proofErr w:type="spellStart"/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Box</w:t>
      </w:r>
      <w:proofErr w:type="spellEnd"/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9, Bratislava, </w:t>
      </w:r>
      <w:proofErr w:type="spellStart"/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Slovenská</w:t>
      </w:r>
      <w:proofErr w:type="spellEnd"/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republika</w:t>
      </w:r>
      <w:proofErr w:type="spellEnd"/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34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GPS-adatok:</w:t>
      </w:r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48.034237, 17.232605 más formátumban: 48°02'3.25"S, 17°13'57.38"V vagy: 48° 2.0542'S, 17°13.9563'V</w:t>
      </w:r>
    </w:p>
    <w:p w:rsidR="00234B89" w:rsidRPr="00234B89" w:rsidRDefault="00234B89" w:rsidP="00234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4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telefon:</w:t>
      </w:r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+421 2 62 52 85 01 (nyitvatartási időben)</w:t>
      </w:r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34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e-mail:</w:t>
      </w:r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hyperlink r:id="rId5" w:history="1">
        <w:r w:rsidRPr="00234B89">
          <w:rPr>
            <w:rFonts w:ascii="Times New Roman" w:eastAsia="Times New Roman" w:hAnsi="Times New Roman" w:cs="Times New Roman"/>
            <w:color w:val="05326E"/>
            <w:sz w:val="24"/>
            <w:szCs w:val="24"/>
            <w:lang w:eastAsia="hu-HU"/>
          </w:rPr>
          <w:t>danubiana@danubiana.sk</w:t>
        </w:r>
      </w:hyperlink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34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web:</w:t>
      </w:r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hyperlink r:id="rId6" w:history="1">
        <w:r w:rsidRPr="00234B89">
          <w:rPr>
            <w:rFonts w:ascii="Times New Roman" w:eastAsia="Times New Roman" w:hAnsi="Times New Roman" w:cs="Times New Roman"/>
            <w:color w:val="05326E"/>
            <w:sz w:val="24"/>
            <w:szCs w:val="24"/>
            <w:lang w:eastAsia="hu-HU"/>
          </w:rPr>
          <w:t>http://www.danubiana.sk</w:t>
        </w:r>
      </w:hyperlink>
    </w:p>
    <w:p w:rsidR="00234B89" w:rsidRPr="00234B89" w:rsidRDefault="00234B89" w:rsidP="00234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4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NYITVATARTÁS</w:t>
      </w:r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kedd- vasárnap: 10:00 – 18:00 </w:t>
      </w:r>
      <w:r w:rsidRPr="00234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34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Hétfőn zárva.</w:t>
      </w:r>
    </w:p>
    <w:p w:rsidR="00234B89" w:rsidRPr="00234B89" w:rsidRDefault="007A7AB8" w:rsidP="0023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AB8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.35pt" o:hralign="center" o:hrstd="t" o:hrnoshade="t" o:hr="t" fillcolor="black" stroked="f"/>
        </w:pict>
      </w:r>
    </w:p>
    <w:p w:rsidR="00234B89" w:rsidRPr="00234B89" w:rsidRDefault="00234B89" w:rsidP="00234B89">
      <w:pPr>
        <w:pStyle w:val="NormlWeb"/>
        <w:spacing w:before="0" w:beforeAutospacing="0" w:after="0" w:afterAutospacing="0"/>
        <w:rPr>
          <w:color w:val="000000"/>
        </w:rPr>
      </w:pPr>
      <w:r w:rsidRPr="00234B89">
        <w:rPr>
          <w:rStyle w:val="Kiemels2"/>
          <w:color w:val="000000"/>
        </w:rPr>
        <w:t>Megközelíthetőség</w:t>
      </w:r>
    </w:p>
    <w:p w:rsidR="00234B89" w:rsidRPr="00234B89" w:rsidRDefault="00234B89" w:rsidP="00234B89">
      <w:pPr>
        <w:pStyle w:val="NormlWeb"/>
        <w:spacing w:before="0" w:beforeAutospacing="0" w:after="0" w:afterAutospacing="0"/>
        <w:rPr>
          <w:color w:val="000000"/>
        </w:rPr>
      </w:pPr>
      <w:r w:rsidRPr="00234B89">
        <w:rPr>
          <w:rStyle w:val="Kiemels"/>
          <w:color w:val="000000"/>
        </w:rPr>
        <w:t>1.Személygépkocsival</w:t>
      </w:r>
      <w:r w:rsidRPr="00234B89">
        <w:rPr>
          <w:color w:val="000000"/>
        </w:rPr>
        <w:br/>
        <w:t xml:space="preserve">Pozsony belvárosából (Bratislava centrum) &gt; a Duna jobb partjára: </w:t>
      </w:r>
      <w:proofErr w:type="spellStart"/>
      <w:r w:rsidRPr="00234B89">
        <w:rPr>
          <w:color w:val="000000"/>
        </w:rPr>
        <w:t>Petržalka</w:t>
      </w:r>
      <w:proofErr w:type="spellEnd"/>
      <w:r w:rsidRPr="00234B89">
        <w:rPr>
          <w:color w:val="000000"/>
        </w:rPr>
        <w:t xml:space="preserve">, </w:t>
      </w:r>
      <w:proofErr w:type="spellStart"/>
      <w:r w:rsidRPr="00234B89">
        <w:rPr>
          <w:color w:val="000000"/>
        </w:rPr>
        <w:t>Panónska</w:t>
      </w:r>
      <w:proofErr w:type="spellEnd"/>
      <w:r w:rsidRPr="00234B89">
        <w:rPr>
          <w:color w:val="000000"/>
        </w:rPr>
        <w:t xml:space="preserve"> </w:t>
      </w:r>
      <w:proofErr w:type="spellStart"/>
      <w:r w:rsidRPr="00234B89">
        <w:rPr>
          <w:color w:val="000000"/>
        </w:rPr>
        <w:t>cesta</w:t>
      </w:r>
      <w:proofErr w:type="spellEnd"/>
      <w:r w:rsidRPr="00234B89">
        <w:rPr>
          <w:color w:val="000000"/>
        </w:rPr>
        <w:t xml:space="preserve"> vagy </w:t>
      </w:r>
      <w:proofErr w:type="spellStart"/>
      <w:r w:rsidRPr="00234B89">
        <w:rPr>
          <w:color w:val="000000"/>
        </w:rPr>
        <w:t>Dolnozemská</w:t>
      </w:r>
      <w:proofErr w:type="spellEnd"/>
      <w:r w:rsidRPr="00234B89">
        <w:rPr>
          <w:color w:val="000000"/>
        </w:rPr>
        <w:t xml:space="preserve"> </w:t>
      </w:r>
      <w:proofErr w:type="spellStart"/>
      <w:r w:rsidRPr="00234B89">
        <w:rPr>
          <w:color w:val="000000"/>
        </w:rPr>
        <w:t>cesta</w:t>
      </w:r>
      <w:proofErr w:type="spellEnd"/>
      <w:r w:rsidRPr="00234B89">
        <w:rPr>
          <w:color w:val="000000"/>
        </w:rPr>
        <w:t xml:space="preserve"> &gt; Oroszvár (</w:t>
      </w:r>
      <w:proofErr w:type="spellStart"/>
      <w:r w:rsidRPr="00234B89">
        <w:rPr>
          <w:color w:val="000000"/>
        </w:rPr>
        <w:t>Rusovce</w:t>
      </w:r>
      <w:proofErr w:type="spellEnd"/>
      <w:r w:rsidRPr="00234B89">
        <w:rPr>
          <w:color w:val="000000"/>
        </w:rPr>
        <w:t xml:space="preserve">) &gt; </w:t>
      </w:r>
      <w:proofErr w:type="spellStart"/>
      <w:r w:rsidRPr="00234B89">
        <w:rPr>
          <w:color w:val="000000"/>
        </w:rPr>
        <w:t>Doborgaz</w:t>
      </w:r>
      <w:proofErr w:type="spellEnd"/>
      <w:r w:rsidRPr="00234B89">
        <w:rPr>
          <w:color w:val="000000"/>
        </w:rPr>
        <w:t xml:space="preserve"> (</w:t>
      </w:r>
      <w:proofErr w:type="spellStart"/>
      <w:r w:rsidRPr="00234B89">
        <w:rPr>
          <w:color w:val="000000"/>
        </w:rPr>
        <w:t>Dobrohošť</w:t>
      </w:r>
      <w:proofErr w:type="spellEnd"/>
      <w:r w:rsidRPr="00234B89">
        <w:rPr>
          <w:color w:val="000000"/>
        </w:rPr>
        <w:t>) irányában</w:t>
      </w:r>
    </w:p>
    <w:p w:rsidR="00234B89" w:rsidRPr="00234B89" w:rsidRDefault="00234B89" w:rsidP="00234B89">
      <w:pPr>
        <w:pStyle w:val="NormlWeb"/>
        <w:spacing w:before="0" w:beforeAutospacing="0" w:after="0" w:afterAutospacing="0"/>
        <w:rPr>
          <w:color w:val="000000"/>
        </w:rPr>
      </w:pPr>
      <w:r w:rsidRPr="00234B89">
        <w:rPr>
          <w:rStyle w:val="Kiemels"/>
          <w:color w:val="000000"/>
        </w:rPr>
        <w:t>2. Tömegközlekedéssel</w:t>
      </w:r>
      <w:r w:rsidRPr="00234B89">
        <w:rPr>
          <w:color w:val="000000"/>
        </w:rPr>
        <w:br/>
        <w:t>90-es autóbusz: a Szlovák Nemzeti Színház új épületétől a végállomásig:</w:t>
      </w:r>
      <w:r w:rsidRPr="00234B89">
        <w:rPr>
          <w:color w:val="000000"/>
        </w:rPr>
        <w:br/>
      </w:r>
      <w:proofErr w:type="spellStart"/>
      <w:r w:rsidRPr="00234B89">
        <w:rPr>
          <w:color w:val="000000"/>
        </w:rPr>
        <w:t>Nové</w:t>
      </w:r>
      <w:proofErr w:type="spellEnd"/>
      <w:r w:rsidRPr="00234B89">
        <w:rPr>
          <w:color w:val="000000"/>
        </w:rPr>
        <w:t xml:space="preserve"> SND- Most Apollo- </w:t>
      </w:r>
      <w:proofErr w:type="spellStart"/>
      <w:r w:rsidRPr="00234B89">
        <w:rPr>
          <w:color w:val="000000"/>
        </w:rPr>
        <w:t>Ekonomická</w:t>
      </w:r>
      <w:proofErr w:type="spellEnd"/>
      <w:r w:rsidRPr="00234B89">
        <w:rPr>
          <w:color w:val="000000"/>
        </w:rPr>
        <w:t xml:space="preserve"> </w:t>
      </w:r>
      <w:proofErr w:type="spellStart"/>
      <w:r w:rsidRPr="00234B89">
        <w:rPr>
          <w:color w:val="000000"/>
        </w:rPr>
        <w:t>univerzita-</w:t>
      </w:r>
      <w:proofErr w:type="spellEnd"/>
      <w:r w:rsidRPr="00234B89">
        <w:rPr>
          <w:color w:val="000000"/>
        </w:rPr>
        <w:t xml:space="preserve"> ...- </w:t>
      </w:r>
      <w:proofErr w:type="spellStart"/>
      <w:r w:rsidRPr="00234B89">
        <w:rPr>
          <w:color w:val="000000"/>
        </w:rPr>
        <w:t>Čunovo-</w:t>
      </w:r>
      <w:proofErr w:type="spellEnd"/>
      <w:r w:rsidRPr="00234B89">
        <w:rPr>
          <w:color w:val="000000"/>
        </w:rPr>
        <w:t xml:space="preserve"> </w:t>
      </w:r>
      <w:proofErr w:type="spellStart"/>
      <w:r w:rsidRPr="00234B89">
        <w:rPr>
          <w:color w:val="000000"/>
        </w:rPr>
        <w:t>Areál</w:t>
      </w:r>
      <w:proofErr w:type="spellEnd"/>
      <w:r w:rsidRPr="00234B89">
        <w:rPr>
          <w:color w:val="000000"/>
        </w:rPr>
        <w:t xml:space="preserve"> </w:t>
      </w:r>
      <w:proofErr w:type="spellStart"/>
      <w:r w:rsidRPr="00234B89">
        <w:rPr>
          <w:color w:val="000000"/>
        </w:rPr>
        <w:t>vodných</w:t>
      </w:r>
      <w:proofErr w:type="spellEnd"/>
      <w:r w:rsidRPr="00234B89">
        <w:rPr>
          <w:color w:val="000000"/>
        </w:rPr>
        <w:t xml:space="preserve"> </w:t>
      </w:r>
      <w:proofErr w:type="spellStart"/>
      <w:r w:rsidRPr="00234B89">
        <w:rPr>
          <w:color w:val="000000"/>
        </w:rPr>
        <w:t>športov</w:t>
      </w:r>
      <w:proofErr w:type="spellEnd"/>
      <w:r w:rsidRPr="00234B89">
        <w:rPr>
          <w:color w:val="000000"/>
        </w:rPr>
        <w:t xml:space="preserve">/ </w:t>
      </w:r>
      <w:proofErr w:type="spellStart"/>
      <w:r w:rsidRPr="00234B89">
        <w:rPr>
          <w:color w:val="000000"/>
        </w:rPr>
        <w:lastRenderedPageBreak/>
        <w:t>Danubiana</w:t>
      </w:r>
      <w:proofErr w:type="spellEnd"/>
      <w:r w:rsidRPr="00234B89">
        <w:rPr>
          <w:color w:val="000000"/>
        </w:rPr>
        <w:br/>
        <w:t>Menetrend: </w:t>
      </w:r>
      <w:hyperlink r:id="rId7" w:history="1">
        <w:r w:rsidRPr="00234B89">
          <w:rPr>
            <w:rStyle w:val="Hiperhivatkozs"/>
            <w:color w:val="05326E"/>
          </w:rPr>
          <w:t>http://imhd.zoznam.sk/ba/cestovny-poriadok/linka/90.html</w:t>
        </w:r>
      </w:hyperlink>
    </w:p>
    <w:p w:rsidR="00234B89" w:rsidRPr="00234B89" w:rsidRDefault="00234B89" w:rsidP="00234B89">
      <w:pPr>
        <w:pStyle w:val="NormlWeb"/>
        <w:spacing w:before="0" w:beforeAutospacing="0" w:after="0" w:afterAutospacing="0"/>
        <w:rPr>
          <w:color w:val="000000"/>
        </w:rPr>
      </w:pPr>
      <w:r w:rsidRPr="00234B89">
        <w:rPr>
          <w:rStyle w:val="Kiemels"/>
          <w:color w:val="000000"/>
        </w:rPr>
        <w:t>3. Hajóval</w:t>
      </w:r>
      <w:r w:rsidRPr="00234B89">
        <w:rPr>
          <w:color w:val="000000"/>
        </w:rPr>
        <w:br/>
        <w:t>Közvetlen hajójárat 2016. április 30-tól október 10-ig minden szombaton és vasárnap, valamint az alábbi ünnepnapokon: július 5., szeptember 1. és 15.</w:t>
      </w:r>
      <w:r w:rsidRPr="00234B89">
        <w:rPr>
          <w:color w:val="000000"/>
        </w:rPr>
        <w:br/>
        <w:t>Indulás 13:30-kor a pozsonyi személyi kikötőből (</w:t>
      </w:r>
      <w:proofErr w:type="spellStart"/>
      <w:r w:rsidRPr="00234B89">
        <w:rPr>
          <w:color w:val="000000"/>
        </w:rPr>
        <w:t>Fajnorovo</w:t>
      </w:r>
      <w:proofErr w:type="spellEnd"/>
      <w:r w:rsidRPr="00234B89">
        <w:rPr>
          <w:color w:val="000000"/>
        </w:rPr>
        <w:t xml:space="preserve"> </w:t>
      </w:r>
      <w:proofErr w:type="spellStart"/>
      <w:r w:rsidRPr="00234B89">
        <w:rPr>
          <w:color w:val="000000"/>
        </w:rPr>
        <w:t>nábrežie</w:t>
      </w:r>
      <w:proofErr w:type="spellEnd"/>
      <w:r w:rsidRPr="00234B89">
        <w:rPr>
          <w:color w:val="000000"/>
        </w:rPr>
        <w:t xml:space="preserve"> 2.), érkezés a </w:t>
      </w:r>
      <w:proofErr w:type="spellStart"/>
      <w:r w:rsidRPr="00234B89">
        <w:rPr>
          <w:color w:val="000000"/>
        </w:rPr>
        <w:t>Danubianához</w:t>
      </w:r>
      <w:proofErr w:type="spellEnd"/>
      <w:r w:rsidRPr="00234B89">
        <w:rPr>
          <w:color w:val="000000"/>
        </w:rPr>
        <w:t xml:space="preserve"> 14:30-kor.</w:t>
      </w:r>
      <w:r w:rsidRPr="00234B89">
        <w:rPr>
          <w:color w:val="000000"/>
        </w:rPr>
        <w:br/>
        <w:t xml:space="preserve">Visszaút: indulás a </w:t>
      </w:r>
      <w:proofErr w:type="spellStart"/>
      <w:r w:rsidRPr="00234B89">
        <w:rPr>
          <w:color w:val="000000"/>
        </w:rPr>
        <w:t>Danubianától</w:t>
      </w:r>
      <w:proofErr w:type="spellEnd"/>
      <w:r w:rsidRPr="00234B89">
        <w:rPr>
          <w:color w:val="000000"/>
        </w:rPr>
        <w:t xml:space="preserve"> 16:30-kor, érkezés Pozsonyba 18:00-kor.</w:t>
      </w:r>
      <w:r w:rsidRPr="00234B89">
        <w:rPr>
          <w:color w:val="000000"/>
        </w:rPr>
        <w:br/>
        <w:t>A menettérti jegy ára a belépődíjat is tartalmazza: 12 EUR.</w:t>
      </w:r>
      <w:r w:rsidRPr="00234B89">
        <w:rPr>
          <w:color w:val="000000"/>
        </w:rPr>
        <w:br/>
        <w:t>További információk: </w:t>
      </w:r>
      <w:hyperlink r:id="rId8" w:history="1">
        <w:r w:rsidRPr="00234B89">
          <w:rPr>
            <w:rStyle w:val="Hiperhivatkozs"/>
            <w:color w:val="05326E"/>
          </w:rPr>
          <w:t>http://www.lod.sk/ponuka-plavieb/vyhliadkove-plavby/bratislava-cunovo</w:t>
        </w:r>
      </w:hyperlink>
    </w:p>
    <w:p w:rsidR="00234B89" w:rsidRPr="00234B89" w:rsidRDefault="00234B89" w:rsidP="00234B89">
      <w:pPr>
        <w:pStyle w:val="NormlWeb"/>
        <w:spacing w:before="0" w:beforeAutospacing="0" w:after="0" w:afterAutospacing="0"/>
        <w:rPr>
          <w:color w:val="000000"/>
        </w:rPr>
      </w:pPr>
      <w:r w:rsidRPr="00234B89">
        <w:rPr>
          <w:rStyle w:val="Kiemels"/>
          <w:color w:val="000000"/>
        </w:rPr>
        <w:t>4. Kerékpárral</w:t>
      </w:r>
      <w:r w:rsidRPr="00234B89">
        <w:rPr>
          <w:color w:val="000000"/>
        </w:rPr>
        <w:br/>
        <w:t>Útvonal Pozsony kerékpártérképén:</w:t>
      </w:r>
      <w:r w:rsidRPr="00234B89">
        <w:rPr>
          <w:color w:val="000000"/>
        </w:rPr>
        <w:br/>
      </w:r>
      <w:hyperlink r:id="rId9" w:history="1">
        <w:r w:rsidRPr="00234B89">
          <w:rPr>
            <w:rStyle w:val="Hiperhivatkozs"/>
            <w:color w:val="05326E"/>
          </w:rPr>
          <w:t>http://www.bikebratislava.sk/danubiana.html</w:t>
        </w:r>
      </w:hyperlink>
      <w:r w:rsidRPr="00234B89">
        <w:rPr>
          <w:color w:val="000000"/>
        </w:rPr>
        <w:br/>
        <w:t>Kerékpár bérlése: Bike Bratislava</w:t>
      </w:r>
      <w:r w:rsidRPr="00234B89">
        <w:rPr>
          <w:color w:val="000000"/>
        </w:rPr>
        <w:br/>
        <w:t>Árjegyzék:</w:t>
      </w:r>
      <w:r w:rsidRPr="00234B89">
        <w:rPr>
          <w:rStyle w:val="apple-converted-space"/>
          <w:color w:val="000000"/>
        </w:rPr>
        <w:t> </w:t>
      </w:r>
      <w:hyperlink r:id="rId10" w:history="1">
        <w:r w:rsidRPr="00234B89">
          <w:rPr>
            <w:rStyle w:val="Hiperhivatkozs"/>
            <w:color w:val="05326E"/>
          </w:rPr>
          <w:t>http://www.bikebratislava.sk/cennik.html</w:t>
        </w:r>
      </w:hyperlink>
    </w:p>
    <w:p w:rsidR="00234B89" w:rsidRDefault="00234B89"/>
    <w:sectPr w:rsidR="00234B89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234B89"/>
    <w:rsid w:val="00013E7C"/>
    <w:rsid w:val="001A579E"/>
    <w:rsid w:val="00234B89"/>
    <w:rsid w:val="002B7E2A"/>
    <w:rsid w:val="004E1937"/>
    <w:rsid w:val="00521EE2"/>
    <w:rsid w:val="00664899"/>
    <w:rsid w:val="006E6A99"/>
    <w:rsid w:val="006E7A13"/>
    <w:rsid w:val="007A7AB8"/>
    <w:rsid w:val="008403C3"/>
    <w:rsid w:val="00AC7BA7"/>
    <w:rsid w:val="00C92034"/>
    <w:rsid w:val="00D7144C"/>
    <w:rsid w:val="00DE37EB"/>
    <w:rsid w:val="00E061B8"/>
    <w:rsid w:val="00E31DDD"/>
    <w:rsid w:val="00E61A4B"/>
    <w:rsid w:val="00E7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paragraph" w:styleId="Cmsor1">
    <w:name w:val="heading 1"/>
    <w:basedOn w:val="Norml"/>
    <w:link w:val="Cmsor1Char"/>
    <w:uiPriority w:val="9"/>
    <w:qFormat/>
    <w:rsid w:val="00234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3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B8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234B8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23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tejustify">
    <w:name w:val="rtejustify"/>
    <w:basedOn w:val="Norml"/>
    <w:rsid w:val="0023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34B89"/>
    <w:rPr>
      <w:b/>
      <w:bCs/>
    </w:rPr>
  </w:style>
  <w:style w:type="character" w:customStyle="1" w:styleId="apple-converted-space">
    <w:name w:val="apple-converted-space"/>
    <w:basedOn w:val="Bekezdsalapbettpusa"/>
    <w:rsid w:val="00234B89"/>
  </w:style>
  <w:style w:type="character" w:styleId="Hiperhivatkozs">
    <w:name w:val="Hyperlink"/>
    <w:basedOn w:val="Bekezdsalapbettpusa"/>
    <w:uiPriority w:val="99"/>
    <w:semiHidden/>
    <w:unhideWhenUsed/>
    <w:rsid w:val="00234B89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234B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.sk/ponuka-plavieb/vyhliadkove-plavby/bratislava-cunov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mhd.zoznam.sk/ba/cestovny-poriadok/linka/9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ubiana.sk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nubiana%40danubiana.sk" TargetMode="External"/><Relationship Id="rId10" Type="http://schemas.openxmlformats.org/officeDocument/2006/relationships/hyperlink" Target="http://www.bikebratislava.sk/cennik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ikebratislava.sk/danubiana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2</cp:revision>
  <dcterms:created xsi:type="dcterms:W3CDTF">2016-12-28T14:21:00Z</dcterms:created>
  <dcterms:modified xsi:type="dcterms:W3CDTF">2016-12-28T14:21:00Z</dcterms:modified>
</cp:coreProperties>
</file>