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A3" w:rsidRPr="008348CF" w:rsidRDefault="001D5CA3" w:rsidP="001D5C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hyperlink r:id="rId4" w:tooltip="Lezárult Makó és Lugos közös egészségügyi projektje" w:history="1">
        <w:r w:rsidRPr="008348CF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hu-HU"/>
          </w:rPr>
          <w:t>Lezárult Makó és Lugos közös egészségügyi projektje</w:t>
        </w:r>
      </w:hyperlink>
    </w:p>
    <w:p w:rsidR="001D5CA3" w:rsidRPr="008348CF" w:rsidRDefault="001D5CA3" w:rsidP="001D5C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2014. augusztus 26.</w:t>
      </w: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"http://www.vasarhelyitv.hu/data/hir_kepek/140826160339_hir_kep.jpg" \o "Lezárult Makó és Lugos közös egészségügyi projektje" </w:instrText>
      </w: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1D5CA3" w:rsidRPr="008348CF" w:rsidRDefault="001D5CA3" w:rsidP="001D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Lezárult Makó és Lugos közös egészségügyi projektje, amelyre a két város kórháza együttesen 1 millió 190 ezer eurós Európai Uniós támogatást nyert. A közel másfél évig tartó együttműködés keretében jelentős infrastrukturális és szakmai fejlesztések valamint egészségtudatosságot támogató programok valósultak meg mindkét térségben.</w:t>
      </w:r>
    </w:p>
    <w:p w:rsidR="001D5CA3" w:rsidRPr="008348CF" w:rsidRDefault="001D5CA3" w:rsidP="001D5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A Lugosi Városi Kórház még 2011-ben vette fel a kapcsolatot a makói egészségügyi intézménnyel, amelynek eredményeként 2013 tavaszán a Magyarország- Románia Határon Átnyúló Együttműködési Program keretében elkezdődött az Egészségügy- és attitűdfejlesztés Makó és Lugos térségében elnevezésű Európai Uniós pályázat. A közös munka a makóiak számára 433 ezer eurót, azaz 130 millió forintot hozott. Ebből a legnagyobb tételt az 1971-ben épült rendelőintézet felújítására fordította a magyar fél.</w:t>
      </w: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Kicserélésre kerültek a külső nyílászárók teljes egészében, a tető kapott egy új hőszigetelést, új burkolást mivel lapos tetőről beszélünk. Valamint a létesítmény kívülről egy 15 cm –es hőszigetelést, és új szint is kapott. Ugyanakkor új eszközöket is be tudtunk szerezni- mondta Nagy Jenő a makói kórház igazgatója.</w:t>
      </w: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A Lugosi Városi Kórház számára azért volt különösen hasznos a határon átívelő együttműködés, mert most először, összesen 756 ezer eurós uniós támogatást nyertek el, amelyből a makóiakhoz hasonlóan jelentős beruházást tudtak megvalósítani.</w:t>
      </w: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Lugosnak nagyon sokat számított ez a pályázat, mert a sürgösségi osztályt fel tudtuk újítani és át tudtuk helyezni. Mivel a régi kórházban nem volt lift, ezért lifttel is felszereltük az épületet. Valamint vásároltunk telekonferenciai felszerelést és video kapcsolatot is kialakítottunk a két kórház között- mondta Florin Voichescu a Lugosi Városi Kórház igazgatója.</w:t>
      </w: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infrastrukturális fejlesztések és az eszközbeszerzések mellett szív és érrendszeri szűrővizsgálatokat is szerveztek a magyar és a román lakosság számára, sőt az egészségtudatos magatartást a fiatalokra is sikerült kiterjeszteni, akik különböző versenyek keretében cserekirándulásokon is részt vehettek.</w:t>
      </w: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-          Olyan szakmai kapcsolatok, olyan hidak épültek ki a két város között, amely meggyőződésem, hogy hosszú időkre megszakíthatatlanná válnak. Több alkalommal, egészen pontosan hétszer vagy Makón, vagy Lugoson nagyon hasznos workshopokat is tartottunk- mondta Dr. Kallai Árpád a CSMEK Hódmezővásárhely- Makó főigazgatója.</w:t>
      </w:r>
    </w:p>
    <w:p w:rsidR="001D5CA3" w:rsidRPr="008348CF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5CA3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48CF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olyannyira sikeres volt, hogy a két kórház vezetése abban bízik, hogy a szakmai kapcsolat a jövőben is folytatódik.</w:t>
      </w:r>
    </w:p>
    <w:p w:rsidR="001D5CA3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</w:t>
      </w:r>
    </w:p>
    <w:p w:rsidR="001D5CA3" w:rsidRDefault="001D5CA3" w:rsidP="001D5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51429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http://www.vasarhelyitv.hu/hirek.php?hir=3275</w:t>
        </w:r>
      </w:hyperlink>
    </w:p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6A0"/>
    <w:rsid w:val="00013719"/>
    <w:rsid w:val="0002616E"/>
    <w:rsid w:val="00050508"/>
    <w:rsid w:val="001D5CA3"/>
    <w:rsid w:val="003756A0"/>
    <w:rsid w:val="003A33E9"/>
    <w:rsid w:val="0042037B"/>
    <w:rsid w:val="00573720"/>
    <w:rsid w:val="005E1B3A"/>
    <w:rsid w:val="007A3463"/>
    <w:rsid w:val="00855C3F"/>
    <w:rsid w:val="009B7FBE"/>
    <w:rsid w:val="00A07E9C"/>
    <w:rsid w:val="00C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CA3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1D5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arhelyitv.hu/hirek.php?hir=3275" TargetMode="External"/><Relationship Id="rId4" Type="http://schemas.openxmlformats.org/officeDocument/2006/relationships/hyperlink" Target="http://www.vasarhelyitv.hu/hirek.php?hir=3275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2609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3</cp:revision>
  <dcterms:created xsi:type="dcterms:W3CDTF">2017-01-04T07:09:00Z</dcterms:created>
  <dcterms:modified xsi:type="dcterms:W3CDTF">2017-01-04T07:14:00Z</dcterms:modified>
</cp:coreProperties>
</file>