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1D" w:rsidRPr="007D2A1D" w:rsidRDefault="007D2A1D" w:rsidP="007D2A1D">
      <w:pPr>
        <w:shd w:val="clear" w:color="auto" w:fill="FFFFFF"/>
        <w:spacing w:before="83" w:after="83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22222"/>
          <w:kern w:val="36"/>
          <w:sz w:val="24"/>
          <w:szCs w:val="24"/>
          <w:lang w:eastAsia="hu-HU"/>
        </w:rPr>
      </w:pPr>
      <w:r w:rsidRPr="007D2A1D">
        <w:rPr>
          <w:rFonts w:ascii="Times New Roman" w:eastAsia="Times New Roman" w:hAnsi="Times New Roman" w:cs="Times New Roman"/>
          <w:b/>
          <w:caps/>
          <w:color w:val="222222"/>
          <w:kern w:val="36"/>
          <w:sz w:val="24"/>
          <w:szCs w:val="24"/>
          <w:lang w:eastAsia="hu-HU"/>
        </w:rPr>
        <w:t>MARGITA ILONA TERMÁLFÜRDŐ - LÉVA (LEVICE)</w:t>
      </w:r>
    </w:p>
    <w:p w:rsidR="007D2A1D" w:rsidRPr="007D2A1D" w:rsidRDefault="007D2A1D" w:rsidP="007D2A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2"/>
          <w:szCs w:val="12"/>
          <w:lang w:eastAsia="hu-HU"/>
        </w:rPr>
      </w:pPr>
    </w:p>
    <w:p w:rsidR="007D2A1D" w:rsidRPr="007D2A1D" w:rsidRDefault="007D2A1D" w:rsidP="007D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2A1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22225</wp:posOffset>
            </wp:positionV>
            <wp:extent cx="1902460" cy="1437640"/>
            <wp:effectExtent l="19050" t="0" r="2540" b="0"/>
            <wp:wrapSquare wrapText="bothSides"/>
            <wp:docPr id="4" name="Kép 2" descr="Margita Ilona termálfürd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gita Ilona termálfürd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Levice</w:t>
      </w:r>
      <w:proofErr w:type="spellEnd"/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Szlovákiában dél-nyugati részén található, mintegy 40 km-re keletre  Nyitrától. Margita Ilona négy termálvizes medencével, táborral, </w:t>
      </w:r>
      <w:proofErr w:type="spellStart"/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cottage-kolóniával</w:t>
      </w:r>
      <w:proofErr w:type="spellEnd"/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 egész komplexum a szabadidőre alkalmas szolgáltatásokkal büszkélkedhet.</w:t>
      </w:r>
    </w:p>
    <w:p w:rsidR="007D2A1D" w:rsidRPr="007D2A1D" w:rsidRDefault="007D2A1D" w:rsidP="007D2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7D2A1D" w:rsidRDefault="007D2A1D" w:rsidP="007D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2A1D" w:rsidRDefault="007D2A1D" w:rsidP="007D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2A1D" w:rsidRDefault="007D2A1D" w:rsidP="007D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2A1D" w:rsidRDefault="007D2A1D" w:rsidP="007D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2A1D" w:rsidRPr="007D2A1D" w:rsidRDefault="007D2A1D" w:rsidP="007D2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nyári turistaidény alatt a Margita Ilona termálfürdő üdülőterülete négy 25 </w:t>
      </w:r>
      <w:proofErr w:type="spellStart"/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oC</w:t>
      </w:r>
      <w:proofErr w:type="spellEnd"/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vízhőmérsékletű medencében kínálja szolgáltatásait. A felnőttek és gyermekek szabadidejének kellemessé tételéről sport- és szórakoztató attrakciók komplexuma gondoskodik.</w:t>
      </w:r>
    </w:p>
    <w:p w:rsidR="007D2A1D" w:rsidRPr="007D2A1D" w:rsidRDefault="007D2A1D" w:rsidP="007D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513080</wp:posOffset>
            </wp:positionV>
            <wp:extent cx="2047240" cy="3054985"/>
            <wp:effectExtent l="19050" t="0" r="0" b="0"/>
            <wp:wrapSquare wrapText="bothSides"/>
            <wp:docPr id="8" name="Kép 8" descr="http://www.margita-ilona.sk/g_uv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rgita-ilona.sk/g_uv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305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7D2A1D" w:rsidRPr="007D2A1D" w:rsidRDefault="007D2A1D" w:rsidP="007D2A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2A1D" w:rsidRPr="007D2A1D" w:rsidRDefault="007D2A1D" w:rsidP="007D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Lévától hat kilométerre fekvő termálstrand nyugodt felüdülést biztosít a pihenni vágyóknak. A vidék éghajlata kicsit hűvösebb, így a látogatottság még jobban függ az időjárás szeszélyeitől. A 25 fokos termálvíz literenként 1020 mg ásványi anyagot tartalmaz. A közönség négy medencében pancsolhat, ezek közül kettő hagyományos, kettő pedig feszített víztükörrel ellátott, amelyben működik a körforgásos víztisztítás. Az utóbbiban elég hetente kicserélni a vizet, a régi típusúakban ez naponta történik. Van itt 170-200 cm mély úszómedence, 100-130 cm mély gyermek- és hatévesnél fiatalabbaknak egy 30-40 cm mély medence, továbbá egy olyan, amely 50 cm-től 190 cm-ig mélyül. Gyerekek részére több kiscsúszdát is elhelyeztek, nagyobb sajnos nincs.</w:t>
      </w:r>
    </w:p>
    <w:p w:rsidR="007D2A1D" w:rsidRPr="007D2A1D" w:rsidRDefault="007D2A1D" w:rsidP="007D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7D2A1D" w:rsidRDefault="007D2A1D" w:rsidP="007D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D2A1D" w:rsidRDefault="007D2A1D" w:rsidP="007D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33655</wp:posOffset>
            </wp:positionV>
            <wp:extent cx="2122170" cy="2092960"/>
            <wp:effectExtent l="19050" t="0" r="0" b="0"/>
            <wp:wrapSquare wrapText="bothSides"/>
            <wp:docPr id="3" name="Kép 1" descr="http://img.nice.hu/2009/11/or__862_20091126130516_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ice.hu/2009/11/or__862_20091126130516_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A1D" w:rsidRPr="007D2A1D" w:rsidRDefault="007D2A1D" w:rsidP="007D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Margita Ilona fürdő kimondottan gazdag kínálatot nyújt a sportolni vágyóknak. Két teniszpálya műfűvel, </w:t>
      </w:r>
      <w:proofErr w:type="spellStart"/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kosárlab-</w:t>
      </w:r>
      <w:proofErr w:type="spellEnd"/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da-, futball-, röplabda- és </w:t>
      </w:r>
      <w:proofErr w:type="spellStart"/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strandröplabdapálya</w:t>
      </w:r>
      <w:proofErr w:type="spellEnd"/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sakkozási, golyózási lehetőség és pingpongasztal is található a fürdő területén. A főbejárat előtt és a kemping mellett egyhektáros parkolóhely van. A tízhektáros termálfürdő területén kétszáz sátor és lakókocsi </w:t>
      </w:r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elhelyezésére alkalmas kemping található, valamint 4-6 személyes faházakban is nyugovóra hajthatják fejüket a turisták. A kemping és a faházak bérleti díja tartalmazza a fürdőbelépőt is.</w:t>
      </w:r>
    </w:p>
    <w:p w:rsidR="007D2A1D" w:rsidRPr="007D2A1D" w:rsidRDefault="007D2A1D" w:rsidP="007D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  <w:lang w:eastAsia="hu-HU"/>
        </w:rPr>
      </w:pPr>
      <w:r>
        <w:rPr>
          <w:rFonts w:ascii="Tahoma" w:eastAsia="Times New Roman" w:hAnsi="Tahoma" w:cs="Tahoma"/>
          <w:noProof/>
          <w:color w:val="000000"/>
          <w:sz w:val="12"/>
          <w:szCs w:val="12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215265</wp:posOffset>
            </wp:positionV>
            <wp:extent cx="2624455" cy="1743710"/>
            <wp:effectExtent l="19050" t="0" r="4445" b="0"/>
            <wp:wrapSquare wrapText="bothSides"/>
            <wp:docPr id="11" name="Kép 11" descr="Képtalálat a következőre: „margita ilona termálfürdő lév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éptalálat a következőre: „margita ilona termálfürdő léva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2A1D">
        <w:rPr>
          <w:rFonts w:ascii="Tahoma" w:eastAsia="Times New Roman" w:hAnsi="Tahoma" w:cs="Tahoma"/>
          <w:color w:val="000000"/>
          <w:sz w:val="12"/>
          <w:szCs w:val="12"/>
          <w:lang w:eastAsia="hu-HU"/>
        </w:rPr>
        <w:t> </w:t>
      </w:r>
    </w:p>
    <w:p w:rsidR="007D2A1D" w:rsidRPr="007D2A1D" w:rsidRDefault="007D2A1D" w:rsidP="007D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D2A1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strand Léva tulajdonát képezi, a vállalat korlátolt felelősségű társaságként működik.</w:t>
      </w:r>
    </w:p>
    <w:p w:rsidR="007D2A1D" w:rsidRPr="007D2A1D" w:rsidRDefault="007D2A1D" w:rsidP="007D2A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  <w:lang w:eastAsia="hu-HU"/>
        </w:rPr>
      </w:pPr>
      <w:r w:rsidRPr="007D2A1D">
        <w:rPr>
          <w:rFonts w:ascii="Tahoma" w:eastAsia="Times New Roman" w:hAnsi="Tahoma" w:cs="Tahoma"/>
          <w:color w:val="000000"/>
          <w:sz w:val="12"/>
          <w:szCs w:val="12"/>
          <w:lang w:eastAsia="hu-HU"/>
        </w:rPr>
        <w:t> </w:t>
      </w:r>
    </w:p>
    <w:p w:rsidR="002E2176" w:rsidRDefault="007D2A1D">
      <w:r w:rsidRPr="007D2A1D">
        <w:t>http://www.margita-ilona.sk</w:t>
      </w:r>
    </w:p>
    <w:sectPr w:rsidR="002E2176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D2A1D"/>
    <w:rsid w:val="004E1937"/>
    <w:rsid w:val="00521EE2"/>
    <w:rsid w:val="007D2A1D"/>
    <w:rsid w:val="00C92034"/>
    <w:rsid w:val="00D7144C"/>
    <w:rsid w:val="00E061B8"/>
    <w:rsid w:val="00E31DDD"/>
    <w:rsid w:val="00E61A4B"/>
    <w:rsid w:val="00E72DEF"/>
    <w:rsid w:val="00F1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7D2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D2A1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D2A1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D2A1D"/>
  </w:style>
  <w:style w:type="paragraph" w:styleId="NormlWeb">
    <w:name w:val="Normal (Web)"/>
    <w:basedOn w:val="Norml"/>
    <w:uiPriority w:val="99"/>
    <w:semiHidden/>
    <w:unhideWhenUsed/>
    <w:rsid w:val="007D2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2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6385">
              <w:marLeft w:val="0"/>
              <w:marRight w:val="8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1726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2017-01-10T07:26:00Z</dcterms:created>
  <dcterms:modified xsi:type="dcterms:W3CDTF">2017-01-10T07:35:00Z</dcterms:modified>
</cp:coreProperties>
</file>