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0" w:rsidRPr="00F162F1" w:rsidRDefault="00ED5170" w:rsidP="00F162F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62F1">
        <w:rPr>
          <w:rFonts w:ascii="Times New Roman" w:hAnsi="Times New Roman" w:cs="Times New Roman"/>
          <w:b/>
          <w:sz w:val="44"/>
          <w:szCs w:val="44"/>
        </w:rPr>
        <w:t>Lányi Sámuel</w:t>
      </w:r>
    </w:p>
    <w:p w:rsidR="003F6F30" w:rsidRPr="00AF6121" w:rsidRDefault="003F6F30" w:rsidP="00AF6121">
      <w:pPr>
        <w:jc w:val="both"/>
        <w:rPr>
          <w:rFonts w:ascii="Arial" w:hAnsi="Arial" w:cs="Arial"/>
          <w:sz w:val="24"/>
          <w:szCs w:val="24"/>
        </w:rPr>
      </w:pPr>
    </w:p>
    <w:p w:rsidR="003F6F30" w:rsidRPr="00F162F1" w:rsidRDefault="003F6F30" w:rsidP="00AF612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>Született</w:t>
      </w:r>
      <w:proofErr w:type="gramStart"/>
      <w:r w:rsidRPr="00F162F1">
        <w:rPr>
          <w:rFonts w:ascii="Times New Roman" w:hAnsi="Times New Roman" w:cs="Times New Roman"/>
          <w:sz w:val="24"/>
          <w:szCs w:val="24"/>
        </w:rPr>
        <w:t>:</w:t>
      </w:r>
      <w:r w:rsidRPr="00F162F1">
        <w:rPr>
          <w:rFonts w:ascii="Times New Roman" w:hAnsi="Times New Roman" w:cs="Times New Roman"/>
          <w:sz w:val="24"/>
          <w:szCs w:val="24"/>
        </w:rPr>
        <w:tab/>
        <w:t xml:space="preserve">           1792.</w:t>
      </w:r>
      <w:proofErr w:type="gramEnd"/>
      <w:r w:rsidRPr="00F162F1">
        <w:rPr>
          <w:rFonts w:ascii="Times New Roman" w:hAnsi="Times New Roman" w:cs="Times New Roman"/>
          <w:sz w:val="24"/>
          <w:szCs w:val="24"/>
        </w:rPr>
        <w:t xml:space="preserve"> április 15.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Igló</w:t>
      </w:r>
      <w:proofErr w:type="spellEnd"/>
    </w:p>
    <w:p w:rsidR="003F6F30" w:rsidRPr="00F162F1" w:rsidRDefault="003F6F30" w:rsidP="00AF612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>Elhunyt</w:t>
      </w:r>
      <w:proofErr w:type="gramStart"/>
      <w:r w:rsidRPr="00F162F1">
        <w:rPr>
          <w:rFonts w:ascii="Times New Roman" w:hAnsi="Times New Roman" w:cs="Times New Roman"/>
          <w:sz w:val="24"/>
          <w:szCs w:val="24"/>
        </w:rPr>
        <w:t>:</w:t>
      </w:r>
      <w:r w:rsidRPr="00F162F1">
        <w:rPr>
          <w:rFonts w:ascii="Times New Roman" w:hAnsi="Times New Roman" w:cs="Times New Roman"/>
          <w:sz w:val="24"/>
          <w:szCs w:val="24"/>
        </w:rPr>
        <w:tab/>
        <w:t xml:space="preserve">           1860.</w:t>
      </w:r>
      <w:proofErr w:type="gramEnd"/>
      <w:r w:rsidRPr="00F162F1">
        <w:rPr>
          <w:rFonts w:ascii="Times New Roman" w:hAnsi="Times New Roman" w:cs="Times New Roman"/>
          <w:sz w:val="24"/>
          <w:szCs w:val="24"/>
        </w:rPr>
        <w:t xml:space="preserve"> március 9. (67 évesen) Kékkő</w:t>
      </w:r>
    </w:p>
    <w:p w:rsidR="003F6F30" w:rsidRPr="00F162F1" w:rsidRDefault="003F6F30" w:rsidP="00AF612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>Nemzetisége</w:t>
      </w:r>
      <w:proofErr w:type="gramStart"/>
      <w:r w:rsidRPr="00F162F1">
        <w:rPr>
          <w:rFonts w:ascii="Times New Roman" w:hAnsi="Times New Roman" w:cs="Times New Roman"/>
          <w:sz w:val="24"/>
          <w:szCs w:val="24"/>
        </w:rPr>
        <w:t>:</w:t>
      </w:r>
      <w:r w:rsidRPr="00F162F1">
        <w:rPr>
          <w:rFonts w:ascii="Times New Roman" w:hAnsi="Times New Roman" w:cs="Times New Roman"/>
          <w:sz w:val="24"/>
          <w:szCs w:val="24"/>
        </w:rPr>
        <w:tab/>
      </w:r>
      <w:r w:rsidR="00AF6121" w:rsidRPr="00F162F1">
        <w:rPr>
          <w:rFonts w:ascii="Times New Roman" w:hAnsi="Times New Roman" w:cs="Times New Roman"/>
          <w:sz w:val="24"/>
          <w:szCs w:val="24"/>
        </w:rPr>
        <w:t xml:space="preserve">   </w:t>
      </w:r>
      <w:r w:rsidRPr="00F162F1">
        <w:rPr>
          <w:rFonts w:ascii="Times New Roman" w:hAnsi="Times New Roman" w:cs="Times New Roman"/>
          <w:sz w:val="24"/>
          <w:szCs w:val="24"/>
        </w:rPr>
        <w:t>magyar</w:t>
      </w:r>
      <w:proofErr w:type="gramEnd"/>
    </w:p>
    <w:p w:rsidR="003F6F30" w:rsidRPr="00F162F1" w:rsidRDefault="003F6F30" w:rsidP="00AF612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>Foglalkozása</w:t>
      </w:r>
      <w:proofErr w:type="gramStart"/>
      <w:r w:rsidRPr="00F162F1">
        <w:rPr>
          <w:rFonts w:ascii="Times New Roman" w:hAnsi="Times New Roman" w:cs="Times New Roman"/>
          <w:sz w:val="24"/>
          <w:szCs w:val="24"/>
        </w:rPr>
        <w:t>:</w:t>
      </w:r>
      <w:r w:rsidRPr="00F162F1">
        <w:rPr>
          <w:rFonts w:ascii="Times New Roman" w:hAnsi="Times New Roman" w:cs="Times New Roman"/>
          <w:sz w:val="24"/>
          <w:szCs w:val="24"/>
        </w:rPr>
        <w:tab/>
      </w:r>
      <w:r w:rsidR="00AF6121" w:rsidRPr="00F162F1">
        <w:rPr>
          <w:rFonts w:ascii="Times New Roman" w:hAnsi="Times New Roman" w:cs="Times New Roman"/>
          <w:sz w:val="24"/>
          <w:szCs w:val="24"/>
        </w:rPr>
        <w:t xml:space="preserve">   </w:t>
      </w:r>
      <w:r w:rsidRPr="00F162F1">
        <w:rPr>
          <w:rFonts w:ascii="Times New Roman" w:hAnsi="Times New Roman" w:cs="Times New Roman"/>
          <w:sz w:val="24"/>
          <w:szCs w:val="24"/>
        </w:rPr>
        <w:t>vízépítő</w:t>
      </w:r>
      <w:proofErr w:type="gramEnd"/>
      <w:r w:rsidRPr="00F162F1">
        <w:rPr>
          <w:rFonts w:ascii="Times New Roman" w:hAnsi="Times New Roman" w:cs="Times New Roman"/>
          <w:sz w:val="24"/>
          <w:szCs w:val="24"/>
        </w:rPr>
        <w:t xml:space="preserve"> mérnök, festőművész</w:t>
      </w:r>
    </w:p>
    <w:p w:rsidR="00197C3E" w:rsidRPr="00F162F1" w:rsidRDefault="00197C3E" w:rsidP="00AF6121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F6F30" w:rsidRPr="00F162F1" w:rsidRDefault="00197C3E" w:rsidP="00F162F1">
      <w:pPr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1885950" cy="2406944"/>
            <wp:effectExtent l="19050" t="0" r="0" b="0"/>
            <wp:docPr id="1" name="Kép 1" descr="Önarckép (18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narckép (184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647" cy="2406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170" w:rsidRPr="00F162F1" w:rsidRDefault="00ED5170" w:rsidP="00AF6121">
      <w:pPr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>Mérnöki pályafutása:</w:t>
      </w:r>
    </w:p>
    <w:p w:rsidR="00ED5170" w:rsidRPr="00F162F1" w:rsidRDefault="00ED5170" w:rsidP="00AF6121">
      <w:pPr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 xml:space="preserve">1823-ban szerzett diplomát a pesti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Institutum</w:t>
      </w:r>
      <w:proofErr w:type="spellEnd"/>
      <w:r w:rsidRPr="00F1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Geometricumban</w:t>
      </w:r>
      <w:proofErr w:type="spellEnd"/>
      <w:r w:rsidRPr="00F162F1">
        <w:rPr>
          <w:rFonts w:ascii="Times New Roman" w:hAnsi="Times New Roman" w:cs="Times New Roman"/>
          <w:sz w:val="24"/>
          <w:szCs w:val="24"/>
        </w:rPr>
        <w:t xml:space="preserve">. Állami alkalmazásban, Huszár Mátyás munkatársaként, majd helyetteseként részt vett a magyarországi folyók felmérésében. 1823-tól a Sajónál, 1824-től a Duna Dévénytől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Péterváradig</w:t>
      </w:r>
      <w:proofErr w:type="spellEnd"/>
      <w:r w:rsidRPr="00F162F1">
        <w:rPr>
          <w:rFonts w:ascii="Times New Roman" w:hAnsi="Times New Roman" w:cs="Times New Roman"/>
          <w:sz w:val="24"/>
          <w:szCs w:val="24"/>
        </w:rPr>
        <w:t xml:space="preserve"> terjedő szakaszán dolgozott. Az 1830-as évek közepétől a Tisza és mellékfolyói felmérését vezette, ezt a munkát tévesen sokáig Vásárhelyi Pálnak tulajdonították. Vásárhelyi Pál halála (1846) után a Tisza szabályozási munkálatainak irányítását nem kapta meg, ezért kilépett az állami alkalmazásból és a kékkői Balassa-uradalom mérnöke lett. Térképeit és kéziratos feljegyzéseit a Magyar Országos Levéltár őrzi.</w:t>
      </w:r>
    </w:p>
    <w:p w:rsidR="00ED5170" w:rsidRPr="00F162F1" w:rsidRDefault="00ED5170" w:rsidP="00AF6121">
      <w:pPr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>Művészi pályája:</w:t>
      </w:r>
    </w:p>
    <w:p w:rsidR="00ED5170" w:rsidRPr="00F162F1" w:rsidRDefault="00ED5170" w:rsidP="00AF6121">
      <w:pPr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 xml:space="preserve">Fiatal korában Müller János Jakabnál tanult rajzolni és festeni. 1826-ban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Mocsáry</w:t>
      </w:r>
      <w:proofErr w:type="spellEnd"/>
      <w:r w:rsidRPr="00F162F1">
        <w:rPr>
          <w:rFonts w:ascii="Times New Roman" w:hAnsi="Times New Roman" w:cs="Times New Roman"/>
          <w:sz w:val="24"/>
          <w:szCs w:val="24"/>
        </w:rPr>
        <w:t xml:space="preserve"> Antal Nemes Nógrád vármegyének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historiai</w:t>
      </w:r>
      <w:proofErr w:type="spellEnd"/>
      <w:r w:rsidRPr="00F16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geographiai</w:t>
      </w:r>
      <w:proofErr w:type="spellEnd"/>
      <w:r w:rsidRPr="00F162F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statistikai</w:t>
      </w:r>
      <w:proofErr w:type="spellEnd"/>
      <w:r w:rsidRPr="00F1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F1">
        <w:rPr>
          <w:rFonts w:ascii="Times New Roman" w:hAnsi="Times New Roman" w:cs="Times New Roman"/>
          <w:sz w:val="24"/>
          <w:szCs w:val="24"/>
        </w:rPr>
        <w:t>esmertetése</w:t>
      </w:r>
      <w:proofErr w:type="spellEnd"/>
      <w:r w:rsidRPr="00F162F1">
        <w:rPr>
          <w:rFonts w:ascii="Times New Roman" w:hAnsi="Times New Roman" w:cs="Times New Roman"/>
          <w:sz w:val="24"/>
          <w:szCs w:val="24"/>
        </w:rPr>
        <w:t xml:space="preserve"> (Pest, 1826) című művében több rajza jelent meg. Barabás Miklós baráti köréhez tartozott, de mérnökként csak kedvtelésből festegetett, elsősorban táj- és arcképeket. Önarcképét a Magyar Nemzeti Galéria őrzi.</w:t>
      </w:r>
    </w:p>
    <w:p w:rsidR="008463D9" w:rsidRPr="00F162F1" w:rsidRDefault="008463D9" w:rsidP="00AF61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3D9" w:rsidRPr="00F162F1" w:rsidRDefault="00A9410E" w:rsidP="00AF6121">
      <w:pPr>
        <w:jc w:val="both"/>
        <w:rPr>
          <w:rFonts w:ascii="Times New Roman" w:hAnsi="Times New Roman" w:cs="Times New Roman"/>
          <w:sz w:val="24"/>
          <w:szCs w:val="24"/>
        </w:rPr>
      </w:pPr>
      <w:r w:rsidRPr="00F162F1">
        <w:rPr>
          <w:rFonts w:ascii="Times New Roman" w:hAnsi="Times New Roman" w:cs="Times New Roman"/>
          <w:sz w:val="24"/>
          <w:szCs w:val="24"/>
        </w:rPr>
        <w:t>Forrás: https</w:t>
      </w:r>
      <w:r w:rsidR="00AF6121" w:rsidRPr="00F162F1">
        <w:rPr>
          <w:rFonts w:ascii="Times New Roman" w:hAnsi="Times New Roman" w:cs="Times New Roman"/>
          <w:sz w:val="24"/>
          <w:szCs w:val="24"/>
        </w:rPr>
        <w:t>://hu.wikipedia.org/wiki/Lányi_Sá</w:t>
      </w:r>
      <w:r w:rsidRPr="00F162F1">
        <w:rPr>
          <w:rFonts w:ascii="Times New Roman" w:hAnsi="Times New Roman" w:cs="Times New Roman"/>
          <w:sz w:val="24"/>
          <w:szCs w:val="24"/>
        </w:rPr>
        <w:t>muel</w:t>
      </w:r>
    </w:p>
    <w:p w:rsidR="008463D9" w:rsidRPr="00AF6121" w:rsidRDefault="008463D9" w:rsidP="00ED5170">
      <w:pPr>
        <w:rPr>
          <w:b/>
          <w:sz w:val="24"/>
          <w:szCs w:val="24"/>
        </w:rPr>
      </w:pPr>
    </w:p>
    <w:p w:rsidR="00ED5170" w:rsidRPr="00AF6121" w:rsidRDefault="00ED5170" w:rsidP="00ED5170">
      <w:pPr>
        <w:jc w:val="center"/>
        <w:rPr>
          <w:b/>
          <w:sz w:val="24"/>
          <w:szCs w:val="24"/>
        </w:rPr>
      </w:pPr>
    </w:p>
    <w:sectPr w:rsidR="00ED5170" w:rsidRPr="00AF6121" w:rsidSect="0058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91E"/>
    <w:rsid w:val="00197C3E"/>
    <w:rsid w:val="003F6F30"/>
    <w:rsid w:val="00446330"/>
    <w:rsid w:val="004E491E"/>
    <w:rsid w:val="00584320"/>
    <w:rsid w:val="0071765D"/>
    <w:rsid w:val="00774523"/>
    <w:rsid w:val="008463D9"/>
    <w:rsid w:val="00A9410E"/>
    <w:rsid w:val="00AF6121"/>
    <w:rsid w:val="00DF1A70"/>
    <w:rsid w:val="00ED5170"/>
    <w:rsid w:val="00F162F1"/>
    <w:rsid w:val="00F5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43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D517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Rozsa</cp:lastModifiedBy>
  <cp:revision>5</cp:revision>
  <dcterms:created xsi:type="dcterms:W3CDTF">2017-09-18T09:31:00Z</dcterms:created>
  <dcterms:modified xsi:type="dcterms:W3CDTF">2018-12-13T12:22:00Z</dcterms:modified>
</cp:coreProperties>
</file>