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3" w:rsidRPr="001A47AA" w:rsidRDefault="00DC3AC3" w:rsidP="00DC3AC3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1A47AA">
        <w:rPr>
          <w:rFonts w:ascii="Times New Roman" w:hAnsi="Times New Roman" w:cs="Times New Roman"/>
          <w:b/>
          <w:sz w:val="32"/>
          <w:szCs w:val="32"/>
        </w:rPr>
        <w:t>Petzval</w:t>
      </w:r>
      <w:proofErr w:type="spellEnd"/>
      <w:r w:rsidRPr="001A47AA">
        <w:rPr>
          <w:rFonts w:ascii="Times New Roman" w:hAnsi="Times New Roman" w:cs="Times New Roman"/>
          <w:b/>
          <w:sz w:val="32"/>
          <w:szCs w:val="32"/>
        </w:rPr>
        <w:t xml:space="preserve"> Ottó</w:t>
      </w:r>
      <w:r w:rsidRPr="001A47AA">
        <w:rPr>
          <w:rFonts w:ascii="Times New Roman" w:hAnsi="Times New Roman" w:cs="Times New Roman"/>
          <w:sz w:val="32"/>
          <w:szCs w:val="32"/>
        </w:rPr>
        <w:t xml:space="preserve"> mérnök</w:t>
      </w:r>
      <w:r w:rsidRPr="001A47A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-matematikus, egyetemi tanár, az </w:t>
      </w:r>
      <w:hyperlink r:id="rId4" w:tooltip="Magyar Tudományos Akadémia" w:history="1">
        <w:r w:rsidRPr="00AE7AFE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MTA</w:t>
        </w:r>
      </w:hyperlink>
      <w:r w:rsidRPr="001A47A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tagja</w:t>
      </w:r>
    </w:p>
    <w:p w:rsidR="00DC3AC3" w:rsidRPr="00883AD1" w:rsidRDefault="00DC3AC3" w:rsidP="00DC3AC3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C3AC3" w:rsidRPr="00883AD1" w:rsidRDefault="00DC3AC3" w:rsidP="00DC3AC3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83AD1">
        <w:rPr>
          <w:rFonts w:ascii="Times New Roman" w:hAnsi="Times New Roman" w:cs="Times New Roman"/>
          <w:b/>
          <w:sz w:val="24"/>
          <w:szCs w:val="24"/>
        </w:rPr>
        <w:t>Petzval</w:t>
      </w:r>
      <w:proofErr w:type="spellEnd"/>
      <w:r w:rsidRPr="00883AD1">
        <w:rPr>
          <w:rFonts w:ascii="Times New Roman" w:hAnsi="Times New Roman" w:cs="Times New Roman"/>
          <w:b/>
          <w:sz w:val="24"/>
          <w:szCs w:val="24"/>
        </w:rPr>
        <w:t xml:space="preserve"> Ottó</w:t>
      </w:r>
      <w:r w:rsidRPr="00883AD1">
        <w:rPr>
          <w:rFonts w:ascii="Times New Roman" w:hAnsi="Times New Roman" w:cs="Times New Roman"/>
          <w:sz w:val="24"/>
          <w:szCs w:val="24"/>
        </w:rPr>
        <w:t xml:space="preserve"> </w:t>
      </w:r>
      <w:r w:rsidRPr="00883AD1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hu-HU"/>
        </w:rPr>
        <w:t>Boldizsár</w:t>
      </w:r>
      <w:r w:rsidRPr="00883AD1">
        <w:rPr>
          <w:rFonts w:ascii="Times New Roman" w:hAnsi="Times New Roman" w:cs="Times New Roman"/>
          <w:sz w:val="24"/>
          <w:szCs w:val="24"/>
        </w:rPr>
        <w:t xml:space="preserve"> mérnök</w:t>
      </w:r>
      <w:r w:rsidRPr="00883A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–matematikus </w:t>
      </w:r>
      <w:r w:rsidRPr="00883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bölcseleti doktor</w:t>
      </w:r>
      <w:r w:rsidRPr="00883A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egyetemi tanár, az</w:t>
      </w:r>
      <w:r w:rsidRPr="00F51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Magyar Tudományos Akadémia" w:history="1">
        <w:r w:rsidRPr="00F51AF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MTA</w:t>
        </w:r>
      </w:hyperlink>
      <w:r w:rsidRPr="00883A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tagja </w:t>
      </w:r>
    </w:p>
    <w:p w:rsidR="00DC3AC3" w:rsidRPr="001A47AA" w:rsidRDefault="009E5939" w:rsidP="00DC3A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9E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(szül.</w:t>
      </w:r>
      <w:r w:rsidR="00DC3AC3" w:rsidRPr="009E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1809. jan. 7. </w:t>
      </w:r>
      <w:proofErr w:type="spellStart"/>
      <w:r w:rsidR="00DC3AC3" w:rsidRPr="009E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Szepesbélán</w:t>
      </w:r>
      <w:proofErr w:type="spellEnd"/>
      <w:r w:rsidR="00DC3AC3" w:rsidRPr="009E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;)</w:t>
      </w:r>
      <w:r w:rsidR="00DC3AC3" w:rsidRPr="00883AD1">
        <w:rPr>
          <w:rFonts w:ascii="Times New Roman" w:eastAsia="Times New Roman" w:hAnsi="Times New Roman" w:cs="Times New Roman"/>
          <w:color w:val="008080"/>
          <w:sz w:val="24"/>
          <w:szCs w:val="24"/>
          <w:lang w:eastAsia="hu-HU"/>
        </w:rPr>
        <w:t> </w:t>
      </w:r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gymnasiumot</w:t>
      </w:r>
      <w:proofErr w:type="spellEnd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Lőcsén a bölcseletet Kassán végezte. Az orvosi pályára akart lépni, azonban bátyja</w:t>
      </w:r>
      <w:r w:rsidR="00B17D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P. József, őt a mérnöki pályára terelte. Nem ment a gyakorlati pályára</w:t>
      </w:r>
      <w:r w:rsidR="00DC3AC3" w:rsidRPr="00883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; kitűnő előadásai és </w:t>
      </w:r>
      <w:proofErr w:type="spellStart"/>
      <w:r w:rsidR="00DC3AC3" w:rsidRPr="00883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mathematikai</w:t>
      </w:r>
      <w:proofErr w:type="spellEnd"/>
      <w:r w:rsidR="00DC3AC3" w:rsidRPr="00883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tudománya által magára vonta a figyelmet</w:t>
      </w:r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1840-ben a bölcseletdoktori fokot nyerte el. A szabadságharc után a </w:t>
      </w:r>
      <w:proofErr w:type="spellStart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vízépítészettanon</w:t>
      </w:r>
      <w:proofErr w:type="spellEnd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kívül a gyakorlati mértan tanárát is helyettesítette a mérnöki intézetnél. 1872–83-ig az egyetemen a csillagászati tanszéket is helyettesítette. </w:t>
      </w:r>
      <w:r w:rsidR="00DC3AC3" w:rsidRPr="00883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Előadásait 1848-ig latin, azután magyar, majd német és 1860-tól ismét magyar nyelven tartotta.</w:t>
      </w:r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Előbb a </w:t>
      </w:r>
      <w:proofErr w:type="spellStart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gymnasiumi</w:t>
      </w:r>
      <w:proofErr w:type="spellEnd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1873-tól a középiskolai tanárvizsgáló-bizottság tagja, és a szabadságha</w:t>
      </w:r>
      <w:r w:rsidR="00B17D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rc</w:t>
      </w:r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előtt és azután több mint tíz évig a gőzkazánok és gőzgépek vizsgáló-bizottságának szakértő tagja volt. 40 évi tanári működése által szerzett érdemeit örök emlékül jegyzőkönyvbe iktatta. Ezen alkalommal ő felsége a vaskorona rend III. osztályú jelvényével díszítette fel. 1883. jan. 12-én nyugalomba helyeztetett és </w:t>
      </w:r>
      <w:r w:rsidR="00DC3AC3" w:rsidRPr="009E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azon év aug. 28. meghalt Pesten.</w:t>
      </w:r>
      <w:r w:rsidR="00DC3AC3" w:rsidRPr="00883AD1"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  <w:t> </w:t>
      </w:r>
      <w:proofErr w:type="gramStart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m. </w:t>
      </w:r>
      <w:proofErr w:type="gramStart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</w:t>
      </w:r>
      <w:proofErr w:type="gramEnd"/>
      <w:r w:rsidR="00DC3AC3" w:rsidRPr="00883A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akadémiában 1889. okt. 28-án Kondor Gusztáv tartott fölötte emlékbeszédet.</w:t>
      </w:r>
    </w:p>
    <w:p w:rsidR="00DC3AC3" w:rsidRPr="00883AD1" w:rsidRDefault="00DC3AC3" w:rsidP="00DC3AC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C3AC3" w:rsidRPr="00883AD1" w:rsidRDefault="00DC3AC3" w:rsidP="00DC3AC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83AD1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6" w:history="1">
        <w:r w:rsidRPr="00883AD1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https://www.arcanum.hu/en/online-kiadvanyok/Lexikonok-magyar-irok-elete-es-munkai-szinnyei-jozsef-7891B/p-9E91B/petzval-otto-boldizsar-A12</w:t>
        </w:r>
      </w:hyperlink>
      <w:r w:rsidRPr="0088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AC3"/>
    <w:rsid w:val="000944A3"/>
    <w:rsid w:val="002E2D59"/>
    <w:rsid w:val="00590BD0"/>
    <w:rsid w:val="005B642E"/>
    <w:rsid w:val="009E5939"/>
    <w:rsid w:val="00AC453F"/>
    <w:rsid w:val="00AE7AFE"/>
    <w:rsid w:val="00B17DBE"/>
    <w:rsid w:val="00D51F13"/>
    <w:rsid w:val="00DC3AC3"/>
    <w:rsid w:val="00F04635"/>
    <w:rsid w:val="00F5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num.hu/en/online-kiadvanyok/Lexikonok-magyar-irok-elete-es-munkai-szinnyei-jozsef-7891B/p-9E91B/petzval-otto-boldizsar-A12" TargetMode="External"/><Relationship Id="rId5" Type="http://schemas.openxmlformats.org/officeDocument/2006/relationships/hyperlink" Target="https://hu.wikipedia.org/wiki/Magyar_Tudom%C3%A1nyos_Akad%C3%A9mia" TargetMode="External"/><Relationship Id="rId4" Type="http://schemas.openxmlformats.org/officeDocument/2006/relationships/hyperlink" Target="https://hu.wikipedia.org/wiki/Magyar_Tudom%C3%A1nyos_Akad%C3%A9m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2018-10-31T07:20:00Z</dcterms:created>
  <dcterms:modified xsi:type="dcterms:W3CDTF">2018-10-31T08:04:00Z</dcterms:modified>
</cp:coreProperties>
</file>